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5F32B" w14:textId="77777777" w:rsidR="00BF18EB" w:rsidRPr="00F1255D" w:rsidRDefault="00925DCF" w:rsidP="00551E63">
      <w:pPr>
        <w:pStyle w:val="Heading5"/>
        <w:spacing w:line="360" w:lineRule="auto"/>
        <w:rPr>
          <w:rFonts w:asciiTheme="minorHAnsi" w:hAnsiTheme="minorHAnsi"/>
          <w:i/>
          <w:sz w:val="24"/>
          <w:szCs w:val="24"/>
        </w:rPr>
      </w:pPr>
      <w:bookmarkStart w:id="0" w:name="_GoBack"/>
      <w:bookmarkEnd w:id="0"/>
      <w:r>
        <w:rPr>
          <w:rStyle w:val="BookTitle"/>
          <w:rFonts w:asciiTheme="minorHAnsi" w:hAnsiTheme="minorHAnsi"/>
          <w:sz w:val="24"/>
          <w:szCs w:val="24"/>
        </w:rPr>
        <w:t>Developing</w:t>
      </w:r>
      <w:r w:rsidR="00291E36" w:rsidRPr="00F1255D">
        <w:rPr>
          <w:rStyle w:val="BookTitle"/>
          <w:rFonts w:asciiTheme="minorHAnsi" w:hAnsiTheme="minorHAnsi"/>
          <w:sz w:val="24"/>
          <w:szCs w:val="24"/>
        </w:rPr>
        <w:t xml:space="preserve"> Graduate Attributes</w:t>
      </w:r>
    </w:p>
    <w:p w14:paraId="753E6952" w14:textId="77777777" w:rsidR="00BF18EB" w:rsidRPr="003933F9" w:rsidRDefault="00925DCF" w:rsidP="00551E63">
      <w:pPr>
        <w:pStyle w:val="Title"/>
        <w:spacing w:line="360" w:lineRule="auto"/>
      </w:pPr>
      <w:r>
        <w:t>Developing</w:t>
      </w:r>
      <w:r w:rsidR="00F863B9" w:rsidRPr="003933F9">
        <w:t xml:space="preserve"> the</w:t>
      </w:r>
      <w:r w:rsidR="00291E36" w:rsidRPr="003933F9">
        <w:t xml:space="preserve"> </w:t>
      </w:r>
      <w:r w:rsidR="00984C83" w:rsidRPr="003933F9">
        <w:t xml:space="preserve">Ability to </w:t>
      </w:r>
      <w:r w:rsidR="008C0D1A" w:rsidRPr="003933F9">
        <w:t>C</w:t>
      </w:r>
      <w:r w:rsidR="00984C83" w:rsidRPr="003933F9">
        <w:t>ommunicate</w:t>
      </w:r>
    </w:p>
    <w:p w14:paraId="765B7189" w14:textId="77777777" w:rsidR="00BF18EB" w:rsidRPr="00D41480" w:rsidRDefault="005B522B" w:rsidP="00D41480">
      <w:pPr>
        <w:pStyle w:val="Heading4"/>
        <w:shd w:val="clear" w:color="auto" w:fill="CCCCCC"/>
        <w:spacing w:before="0" w:line="360" w:lineRule="auto"/>
        <w:rPr>
          <w:rFonts w:asciiTheme="minorHAnsi" w:hAnsiTheme="minorHAnsi"/>
          <w:i w:val="0"/>
          <w:sz w:val="26"/>
          <w:szCs w:val="26"/>
        </w:rPr>
      </w:pPr>
      <w:r w:rsidRPr="00D41480">
        <w:rPr>
          <w:rFonts w:asciiTheme="minorHAnsi" w:hAnsiTheme="minorHAnsi"/>
          <w:i w:val="0"/>
          <w:sz w:val="26"/>
          <w:szCs w:val="26"/>
        </w:rPr>
        <w:t>What</w:t>
      </w:r>
      <w:r w:rsidR="00291E36" w:rsidRPr="00D41480">
        <w:rPr>
          <w:rFonts w:asciiTheme="minorHAnsi" w:hAnsiTheme="minorHAnsi"/>
          <w:i w:val="0"/>
          <w:sz w:val="26"/>
          <w:szCs w:val="26"/>
        </w:rPr>
        <w:t xml:space="preserve"> are graduate attributes?</w:t>
      </w:r>
      <w:r w:rsidR="00B6400C" w:rsidRPr="00D41480">
        <w:rPr>
          <w:rFonts w:asciiTheme="minorHAnsi" w:hAnsiTheme="minorHAnsi"/>
          <w:i w:val="0"/>
          <w:sz w:val="26"/>
          <w:szCs w:val="26"/>
        </w:rPr>
        <w:tab/>
      </w:r>
    </w:p>
    <w:p w14:paraId="2D1F93A0" w14:textId="77777777" w:rsidR="00F863B9" w:rsidRPr="00551E63" w:rsidRDefault="00F863B9" w:rsidP="00551E63">
      <w:pPr>
        <w:spacing w:after="0" w:line="360" w:lineRule="auto"/>
        <w:rPr>
          <w:sz w:val="24"/>
          <w:szCs w:val="24"/>
        </w:rPr>
      </w:pPr>
      <w:r w:rsidRPr="00551E63">
        <w:rPr>
          <w:sz w:val="24"/>
          <w:szCs w:val="24"/>
        </w:rPr>
        <w:t xml:space="preserve">Graduate </w:t>
      </w:r>
      <w:r w:rsidR="00925DCF">
        <w:rPr>
          <w:sz w:val="24"/>
          <w:szCs w:val="24"/>
        </w:rPr>
        <w:t>a</w:t>
      </w:r>
      <w:r w:rsidRPr="00551E63">
        <w:rPr>
          <w:sz w:val="24"/>
          <w:szCs w:val="24"/>
        </w:rPr>
        <w:t xml:space="preserve">ttributes are </w:t>
      </w:r>
      <w:r w:rsidR="00925DCF" w:rsidRPr="00925DCF">
        <w:rPr>
          <w:sz w:val="24"/>
          <w:szCs w:val="24"/>
        </w:rPr>
        <w:t xml:space="preserve">the characteristics, qualities, skills and capabilities that </w:t>
      </w:r>
      <w:r w:rsidR="00925DCF">
        <w:rPr>
          <w:sz w:val="24"/>
          <w:szCs w:val="24"/>
        </w:rPr>
        <w:t>we</w:t>
      </w:r>
      <w:r w:rsidR="00925DCF" w:rsidRPr="00925DCF">
        <w:rPr>
          <w:sz w:val="24"/>
          <w:szCs w:val="24"/>
        </w:rPr>
        <w:t xml:space="preserve"> seek to develop in </w:t>
      </w:r>
      <w:r w:rsidR="00925DCF">
        <w:rPr>
          <w:sz w:val="24"/>
          <w:szCs w:val="24"/>
        </w:rPr>
        <w:t>ou</w:t>
      </w:r>
      <w:r w:rsidR="00925DCF" w:rsidRPr="00925DCF">
        <w:rPr>
          <w:sz w:val="24"/>
          <w:szCs w:val="24"/>
        </w:rPr>
        <w:t>r students by the time they graduate</w:t>
      </w:r>
      <w:r w:rsidRPr="00551E63">
        <w:rPr>
          <w:sz w:val="24"/>
          <w:szCs w:val="24"/>
        </w:rPr>
        <w:t>. These attributes give ECU</w:t>
      </w:r>
      <w:r w:rsidR="00925DCF">
        <w:rPr>
          <w:sz w:val="24"/>
          <w:szCs w:val="24"/>
        </w:rPr>
        <w:t xml:space="preserve"> </w:t>
      </w:r>
      <w:r w:rsidRPr="00551E63">
        <w:rPr>
          <w:sz w:val="24"/>
          <w:szCs w:val="24"/>
        </w:rPr>
        <w:t xml:space="preserve">graduates a competitive advantage in the workplace and are desired ‘Employability’ skills. ECU’s graduate attributes are </w:t>
      </w:r>
      <w:r w:rsidR="00925DCF">
        <w:rPr>
          <w:sz w:val="24"/>
          <w:szCs w:val="24"/>
        </w:rPr>
        <w:t>developed</w:t>
      </w:r>
      <w:r w:rsidRPr="00551E63">
        <w:rPr>
          <w:sz w:val="24"/>
          <w:szCs w:val="24"/>
        </w:rPr>
        <w:t xml:space="preserve"> within the context of </w:t>
      </w:r>
      <w:r w:rsidR="00925DCF">
        <w:rPr>
          <w:sz w:val="24"/>
          <w:szCs w:val="24"/>
        </w:rPr>
        <w:t>units in a course</w:t>
      </w:r>
      <w:r w:rsidRPr="00551E63">
        <w:rPr>
          <w:sz w:val="24"/>
          <w:szCs w:val="24"/>
        </w:rPr>
        <w:t xml:space="preserve">. </w:t>
      </w:r>
    </w:p>
    <w:p w14:paraId="2F6F2888" w14:textId="77777777" w:rsidR="00D31E73" w:rsidRPr="00105296" w:rsidRDefault="00D31E73" w:rsidP="00D31E73">
      <w:pPr>
        <w:widowControl w:val="0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5672C737" w14:textId="77777777" w:rsidR="00D31E73" w:rsidRDefault="00D31E73" w:rsidP="00D31E73">
      <w:pPr>
        <w:pStyle w:val="Heading4"/>
        <w:shd w:val="clear" w:color="auto" w:fill="CCCCCC"/>
        <w:spacing w:before="0" w:line="360" w:lineRule="auto"/>
        <w:rPr>
          <w:rFonts w:asciiTheme="minorHAnsi" w:hAnsiTheme="minorHAnsi"/>
          <w:i w:val="0"/>
          <w:sz w:val="26"/>
          <w:szCs w:val="26"/>
        </w:rPr>
      </w:pPr>
      <w:r w:rsidRPr="0035490C">
        <w:rPr>
          <w:rFonts w:asciiTheme="minorHAnsi" w:hAnsiTheme="minorHAnsi"/>
          <w:i w:val="0"/>
          <w:sz w:val="26"/>
          <w:szCs w:val="26"/>
        </w:rPr>
        <w:t xml:space="preserve">ECU’s Graduate Attributes: </w:t>
      </w:r>
    </w:p>
    <w:p w14:paraId="0C5172B5" w14:textId="77777777" w:rsidR="00D31E73" w:rsidRPr="005C7E36" w:rsidRDefault="00D31E73" w:rsidP="00D31E73">
      <w:pPr>
        <w:pStyle w:val="Heading9"/>
        <w:rPr>
          <w:rFonts w:asciiTheme="minorHAnsi" w:hAnsiTheme="minorHAnsi"/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379"/>
      </w:tblGrid>
      <w:tr w:rsidR="00D31E73" w:rsidRPr="0005178D" w14:paraId="2F40A4B1" w14:textId="77777777" w:rsidTr="00B6400C">
        <w:trPr>
          <w:trHeight w:val="139"/>
        </w:trPr>
        <w:tc>
          <w:tcPr>
            <w:tcW w:w="3686" w:type="dxa"/>
          </w:tcPr>
          <w:p w14:paraId="2BAA488C" w14:textId="77777777" w:rsidR="00D31E73" w:rsidRPr="0005178D" w:rsidRDefault="00D31E73" w:rsidP="001C7C6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ECU </w:t>
            </w:r>
            <w:r w:rsidR="001C7C65">
              <w:rPr>
                <w:rFonts w:cs="Calibri"/>
                <w:b/>
                <w:bCs/>
                <w:color w:val="000000"/>
                <w:sz w:val="24"/>
                <w:szCs w:val="24"/>
              </w:rPr>
              <w:t>g</w:t>
            </w:r>
            <w:r w:rsidRPr="0005178D">
              <w:rPr>
                <w:rFonts w:cs="Calibri"/>
                <w:b/>
                <w:bCs/>
                <w:color w:val="000000"/>
                <w:sz w:val="24"/>
                <w:szCs w:val="24"/>
              </w:rPr>
              <w:t>raduates will be valued for their</w:t>
            </w:r>
          </w:p>
        </w:tc>
        <w:tc>
          <w:tcPr>
            <w:tcW w:w="6379" w:type="dxa"/>
          </w:tcPr>
          <w:p w14:paraId="3EADDE94" w14:textId="77777777" w:rsidR="00D31E73" w:rsidRPr="0005178D" w:rsidRDefault="00D31E73" w:rsidP="00B640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Exemplified by </w:t>
            </w:r>
          </w:p>
        </w:tc>
      </w:tr>
      <w:tr w:rsidR="00D31E73" w:rsidRPr="0005178D" w14:paraId="2E174A68" w14:textId="77777777" w:rsidTr="00B6400C">
        <w:trPr>
          <w:trHeight w:val="395"/>
        </w:trPr>
        <w:tc>
          <w:tcPr>
            <w:tcW w:w="3686" w:type="dxa"/>
          </w:tcPr>
          <w:p w14:paraId="5DFAD45E" w14:textId="77777777" w:rsidR="00D31E73" w:rsidRPr="0005178D" w:rsidRDefault="00D31E73" w:rsidP="00B640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Ability to communicate </w:t>
            </w:r>
          </w:p>
        </w:tc>
        <w:tc>
          <w:tcPr>
            <w:tcW w:w="6379" w:type="dxa"/>
          </w:tcPr>
          <w:p w14:paraId="7AB21195" w14:textId="77777777" w:rsidR="00D31E73" w:rsidRPr="0005178D" w:rsidRDefault="00D31E73" w:rsidP="00B640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clarity of written and spoken expression, including in public fora, and through appropriate use of technology </w:t>
            </w:r>
          </w:p>
          <w:p w14:paraId="1C596F80" w14:textId="77777777" w:rsidR="00D31E73" w:rsidRPr="0005178D" w:rsidRDefault="00D31E73" w:rsidP="00B640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31E73" w:rsidRPr="0005178D" w14:paraId="0B87C056" w14:textId="77777777" w:rsidTr="00B6400C">
        <w:trPr>
          <w:trHeight w:val="260"/>
        </w:trPr>
        <w:tc>
          <w:tcPr>
            <w:tcW w:w="3686" w:type="dxa"/>
          </w:tcPr>
          <w:p w14:paraId="4E8E4781" w14:textId="77777777" w:rsidR="00D31E73" w:rsidRPr="0005178D" w:rsidRDefault="00D31E73" w:rsidP="00B640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Ability to work in teams </w:t>
            </w:r>
          </w:p>
        </w:tc>
        <w:tc>
          <w:tcPr>
            <w:tcW w:w="6379" w:type="dxa"/>
          </w:tcPr>
          <w:p w14:paraId="435A03E5" w14:textId="77777777" w:rsidR="00D31E73" w:rsidRPr="0005178D" w:rsidRDefault="00D31E73" w:rsidP="00B640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collaborating and contributing effectively in diverse settings </w:t>
            </w:r>
          </w:p>
          <w:p w14:paraId="6F542E79" w14:textId="77777777" w:rsidR="00D31E73" w:rsidRPr="0005178D" w:rsidRDefault="00D31E73" w:rsidP="00B640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31E73" w:rsidRPr="0005178D" w14:paraId="6B551008" w14:textId="77777777" w:rsidTr="00B6400C">
        <w:trPr>
          <w:trHeight w:val="260"/>
        </w:trPr>
        <w:tc>
          <w:tcPr>
            <w:tcW w:w="3686" w:type="dxa"/>
          </w:tcPr>
          <w:p w14:paraId="71EA57C4" w14:textId="77777777" w:rsidR="00D31E73" w:rsidRPr="0005178D" w:rsidRDefault="00D31E73" w:rsidP="00B640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Critical appraisal skills </w:t>
            </w:r>
          </w:p>
        </w:tc>
        <w:tc>
          <w:tcPr>
            <w:tcW w:w="6379" w:type="dxa"/>
          </w:tcPr>
          <w:p w14:paraId="4635E0B4" w14:textId="77777777" w:rsidR="00D31E73" w:rsidRPr="0005178D" w:rsidRDefault="00D31E73" w:rsidP="00B640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planning, organising, problem solving and decision making </w:t>
            </w:r>
          </w:p>
          <w:p w14:paraId="1BFA45D0" w14:textId="77777777" w:rsidR="00D31E73" w:rsidRPr="0005178D" w:rsidRDefault="00D31E73" w:rsidP="00B640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31E73" w:rsidRPr="0005178D" w14:paraId="600DF150" w14:textId="77777777" w:rsidTr="00B6400C">
        <w:trPr>
          <w:trHeight w:val="260"/>
        </w:trPr>
        <w:tc>
          <w:tcPr>
            <w:tcW w:w="3686" w:type="dxa"/>
          </w:tcPr>
          <w:p w14:paraId="3954EA15" w14:textId="77777777" w:rsidR="00D31E73" w:rsidRPr="0005178D" w:rsidRDefault="00D31E73" w:rsidP="00B640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Ability to generate ideas </w:t>
            </w:r>
          </w:p>
        </w:tc>
        <w:tc>
          <w:tcPr>
            <w:tcW w:w="6379" w:type="dxa"/>
          </w:tcPr>
          <w:p w14:paraId="09A5061E" w14:textId="77777777" w:rsidR="00D31E73" w:rsidRPr="0005178D" w:rsidRDefault="00D31E73" w:rsidP="00B640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having the courage and confidence to be creative and innovative </w:t>
            </w:r>
          </w:p>
          <w:p w14:paraId="1AE86240" w14:textId="77777777" w:rsidR="00D31E73" w:rsidRPr="0005178D" w:rsidRDefault="00D31E73" w:rsidP="00B640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D31E73" w:rsidRPr="0005178D" w14:paraId="7886A54B" w14:textId="77777777" w:rsidTr="00B6400C">
        <w:trPr>
          <w:trHeight w:val="260"/>
        </w:trPr>
        <w:tc>
          <w:tcPr>
            <w:tcW w:w="3686" w:type="dxa"/>
          </w:tcPr>
          <w:p w14:paraId="11EF6F85" w14:textId="77777777" w:rsidR="00D31E73" w:rsidRPr="0005178D" w:rsidRDefault="00D31E73" w:rsidP="00B640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Cross-cultural and international outlook </w:t>
            </w:r>
          </w:p>
        </w:tc>
        <w:tc>
          <w:tcPr>
            <w:tcW w:w="6379" w:type="dxa"/>
          </w:tcPr>
          <w:p w14:paraId="2995F28C" w14:textId="77777777" w:rsidR="00D31E73" w:rsidRPr="0005178D" w:rsidRDefault="00D31E73" w:rsidP="00B640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5178D">
              <w:rPr>
                <w:rFonts w:cs="Calibri"/>
                <w:color w:val="000000"/>
                <w:sz w:val="24"/>
                <w:szCs w:val="24"/>
              </w:rPr>
              <w:t xml:space="preserve">engaging productively and harmoniously with diverse cultures </w:t>
            </w:r>
          </w:p>
        </w:tc>
      </w:tr>
    </w:tbl>
    <w:p w14:paraId="6080368A" w14:textId="77777777" w:rsidR="00D31E73" w:rsidRDefault="00D31E73" w:rsidP="00D31E73"/>
    <w:p w14:paraId="31B9358F" w14:textId="77777777" w:rsidR="007C28CD" w:rsidRPr="00551E63" w:rsidRDefault="00BF18EB" w:rsidP="00D31E73">
      <w:pPr>
        <w:pStyle w:val="Heading2"/>
        <w:shd w:val="clear" w:color="auto" w:fill="CCCCCC"/>
        <w:spacing w:line="360" w:lineRule="auto"/>
        <w:rPr>
          <w:rFonts w:asciiTheme="minorHAnsi" w:hAnsiTheme="minorHAnsi"/>
        </w:rPr>
      </w:pPr>
      <w:r w:rsidRPr="00551E63">
        <w:rPr>
          <w:rFonts w:asciiTheme="minorHAnsi" w:hAnsiTheme="minorHAnsi"/>
        </w:rPr>
        <w:t>What does it mean to be an effective communicator</w:t>
      </w:r>
      <w:r w:rsidR="006F57AA" w:rsidRPr="00551E63">
        <w:rPr>
          <w:rFonts w:asciiTheme="minorHAnsi" w:hAnsiTheme="minorHAnsi"/>
        </w:rPr>
        <w:t>?</w:t>
      </w:r>
    </w:p>
    <w:p w14:paraId="2948783B" w14:textId="77777777" w:rsidR="00540DDC" w:rsidRPr="00551E63" w:rsidRDefault="004C1019" w:rsidP="00551E63">
      <w:pPr>
        <w:spacing w:line="360" w:lineRule="auto"/>
        <w:rPr>
          <w:sz w:val="24"/>
          <w:szCs w:val="24"/>
        </w:rPr>
      </w:pPr>
      <w:r w:rsidRPr="00551E63">
        <w:rPr>
          <w:sz w:val="24"/>
          <w:szCs w:val="24"/>
        </w:rPr>
        <w:t>ECU expects each of its</w:t>
      </w:r>
      <w:r w:rsidR="007662FB" w:rsidRPr="00551E63">
        <w:rPr>
          <w:sz w:val="24"/>
          <w:szCs w:val="24"/>
        </w:rPr>
        <w:t xml:space="preserve"> st</w:t>
      </w:r>
      <w:r w:rsidR="006F57AA" w:rsidRPr="00551E63">
        <w:rPr>
          <w:sz w:val="24"/>
          <w:szCs w:val="24"/>
        </w:rPr>
        <w:t xml:space="preserve">udents to leave their course </w:t>
      </w:r>
      <w:r w:rsidR="00CA1F5B">
        <w:rPr>
          <w:sz w:val="24"/>
          <w:szCs w:val="24"/>
        </w:rPr>
        <w:t>a competent</w:t>
      </w:r>
      <w:r w:rsidR="008347D2" w:rsidRPr="00551E63">
        <w:rPr>
          <w:sz w:val="24"/>
          <w:szCs w:val="24"/>
        </w:rPr>
        <w:t xml:space="preserve"> and </w:t>
      </w:r>
      <w:r w:rsidR="000712C6" w:rsidRPr="00551E63">
        <w:rPr>
          <w:sz w:val="24"/>
          <w:szCs w:val="24"/>
        </w:rPr>
        <w:t>engaging communicator</w:t>
      </w:r>
      <w:r w:rsidR="007662FB" w:rsidRPr="00551E63">
        <w:rPr>
          <w:sz w:val="24"/>
          <w:szCs w:val="24"/>
        </w:rPr>
        <w:t>.</w:t>
      </w:r>
      <w:r w:rsidRPr="00551E63">
        <w:rPr>
          <w:sz w:val="24"/>
          <w:szCs w:val="24"/>
        </w:rPr>
        <w:t xml:space="preserve"> Each </w:t>
      </w:r>
      <w:r w:rsidR="007662FB" w:rsidRPr="00551E63">
        <w:rPr>
          <w:sz w:val="24"/>
          <w:szCs w:val="24"/>
        </w:rPr>
        <w:t>student should graduate</w:t>
      </w:r>
      <w:r w:rsidRPr="00551E63">
        <w:rPr>
          <w:sz w:val="24"/>
          <w:szCs w:val="24"/>
        </w:rPr>
        <w:t xml:space="preserve"> confident in</w:t>
      </w:r>
      <w:r w:rsidR="007662FB" w:rsidRPr="00551E63">
        <w:rPr>
          <w:sz w:val="24"/>
          <w:szCs w:val="24"/>
        </w:rPr>
        <w:t xml:space="preserve"> their public speaking ability</w:t>
      </w:r>
      <w:r w:rsidRPr="00551E63">
        <w:rPr>
          <w:sz w:val="24"/>
          <w:szCs w:val="24"/>
        </w:rPr>
        <w:t>, with a sophisticated grasp of both written and verbal expression.</w:t>
      </w:r>
      <w:r w:rsidR="00BA6F93" w:rsidRPr="00551E63">
        <w:rPr>
          <w:sz w:val="24"/>
          <w:szCs w:val="24"/>
        </w:rPr>
        <w:t xml:space="preserve"> A</w:t>
      </w:r>
      <w:r w:rsidR="007662FB" w:rsidRPr="00551E63">
        <w:rPr>
          <w:sz w:val="24"/>
          <w:szCs w:val="24"/>
        </w:rPr>
        <w:t xml:space="preserve">s an effective communicator, the graduate will be able to </w:t>
      </w:r>
      <w:r w:rsidR="00BA6F93" w:rsidRPr="00551E63">
        <w:rPr>
          <w:sz w:val="24"/>
          <w:szCs w:val="24"/>
        </w:rPr>
        <w:t>identify their intended audience, and communicate complex information to that audience in a clear, precise manner</w:t>
      </w:r>
      <w:r w:rsidR="006F57AA" w:rsidRPr="00551E63">
        <w:rPr>
          <w:sz w:val="24"/>
          <w:szCs w:val="24"/>
        </w:rPr>
        <w:t>, using the appropriate technology</w:t>
      </w:r>
      <w:r w:rsidR="00BA6F93" w:rsidRPr="00551E63">
        <w:rPr>
          <w:sz w:val="24"/>
          <w:szCs w:val="24"/>
        </w:rPr>
        <w:t xml:space="preserve">. </w:t>
      </w:r>
      <w:r w:rsidR="006F57AA" w:rsidRPr="00551E63">
        <w:rPr>
          <w:sz w:val="24"/>
          <w:szCs w:val="24"/>
        </w:rPr>
        <w:t xml:space="preserve">ECU graduates should also be excellent listeners, able to interpret information quickly and accurately. </w:t>
      </w:r>
    </w:p>
    <w:p w14:paraId="5C393BA2" w14:textId="77777777" w:rsidR="00A44484" w:rsidRPr="00A44484" w:rsidRDefault="00BF18EB" w:rsidP="00D31E73">
      <w:pPr>
        <w:pStyle w:val="Heading2"/>
        <w:shd w:val="clear" w:color="auto" w:fill="CCCCCC"/>
        <w:spacing w:line="360" w:lineRule="auto"/>
        <w:rPr>
          <w:rFonts w:asciiTheme="minorHAnsi" w:hAnsiTheme="minorHAnsi"/>
        </w:rPr>
      </w:pPr>
      <w:r w:rsidRPr="00A44484">
        <w:rPr>
          <w:rFonts w:asciiTheme="minorHAnsi" w:hAnsiTheme="minorHAnsi"/>
        </w:rPr>
        <w:lastRenderedPageBreak/>
        <w:t>How d</w:t>
      </w:r>
      <w:r w:rsidR="008347D2" w:rsidRPr="00A44484">
        <w:rPr>
          <w:rFonts w:asciiTheme="minorHAnsi" w:hAnsiTheme="minorHAnsi"/>
        </w:rPr>
        <w:t xml:space="preserve">o I develop this attribute in my </w:t>
      </w:r>
      <w:r w:rsidR="00CD2B32" w:rsidRPr="00A44484">
        <w:rPr>
          <w:rFonts w:asciiTheme="minorHAnsi" w:hAnsiTheme="minorHAnsi"/>
        </w:rPr>
        <w:t>students</w:t>
      </w:r>
      <w:r w:rsidR="004B4A0E" w:rsidRPr="00A44484">
        <w:rPr>
          <w:rFonts w:asciiTheme="minorHAnsi" w:hAnsiTheme="minorHAnsi"/>
        </w:rPr>
        <w:t>?</w:t>
      </w:r>
    </w:p>
    <w:p w14:paraId="1AB1ABA4" w14:textId="77777777" w:rsidR="00551E63" w:rsidRDefault="004B4A0E" w:rsidP="00A44484">
      <w:pPr>
        <w:rPr>
          <w:sz w:val="24"/>
          <w:szCs w:val="24"/>
        </w:rPr>
      </w:pPr>
      <w:r w:rsidRPr="00551E63">
        <w:rPr>
          <w:sz w:val="24"/>
          <w:szCs w:val="24"/>
        </w:rPr>
        <w:t xml:space="preserve">The ability to communicate needs to be explicitly </w:t>
      </w:r>
      <w:r w:rsidR="004744B0" w:rsidRPr="00551E63">
        <w:rPr>
          <w:sz w:val="24"/>
          <w:szCs w:val="24"/>
        </w:rPr>
        <w:t>taught, practiced and assessed</w:t>
      </w:r>
      <w:r w:rsidR="00CE5DBC" w:rsidRPr="00551E63">
        <w:rPr>
          <w:sz w:val="24"/>
          <w:szCs w:val="24"/>
        </w:rPr>
        <w:t xml:space="preserve"> </w:t>
      </w:r>
      <w:r w:rsidR="008347D2" w:rsidRPr="00551E63">
        <w:rPr>
          <w:sz w:val="24"/>
          <w:szCs w:val="24"/>
        </w:rPr>
        <w:t xml:space="preserve">in units in every course. </w:t>
      </w:r>
      <w:r w:rsidR="005170E7" w:rsidRPr="00551E63">
        <w:rPr>
          <w:sz w:val="24"/>
          <w:szCs w:val="24"/>
        </w:rPr>
        <w:t xml:space="preserve">Below </w:t>
      </w:r>
      <w:r w:rsidRPr="00551E63">
        <w:rPr>
          <w:sz w:val="24"/>
          <w:szCs w:val="24"/>
        </w:rPr>
        <w:t>are s</w:t>
      </w:r>
      <w:r w:rsidR="009A7C12" w:rsidRPr="00551E63">
        <w:rPr>
          <w:sz w:val="24"/>
          <w:szCs w:val="24"/>
        </w:rPr>
        <w:t xml:space="preserve">ome ways to </w:t>
      </w:r>
      <w:r w:rsidR="00A25E6E">
        <w:rPr>
          <w:sz w:val="24"/>
          <w:szCs w:val="24"/>
        </w:rPr>
        <w:t>develop your students’</w:t>
      </w:r>
      <w:r w:rsidRPr="00551E63">
        <w:rPr>
          <w:sz w:val="24"/>
          <w:szCs w:val="24"/>
        </w:rPr>
        <w:t xml:space="preserve"> ability to communicate</w:t>
      </w:r>
      <w:r w:rsidR="007A43F1" w:rsidRPr="00551E63">
        <w:rPr>
          <w:sz w:val="24"/>
          <w:szCs w:val="24"/>
        </w:rPr>
        <w:t>:</w:t>
      </w:r>
    </w:p>
    <w:p w14:paraId="2D127ABC" w14:textId="77777777" w:rsidR="00984C83" w:rsidRPr="00D37EAD" w:rsidRDefault="00984C83" w:rsidP="00AD4E29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D37EAD">
        <w:rPr>
          <w:sz w:val="24"/>
          <w:szCs w:val="24"/>
        </w:rPr>
        <w:t xml:space="preserve">Develop students’ presentation skills by setting assignments that require them to present </w:t>
      </w:r>
      <w:r w:rsidR="004B4A0E" w:rsidRPr="00D37EAD">
        <w:rPr>
          <w:sz w:val="24"/>
          <w:szCs w:val="24"/>
        </w:rPr>
        <w:t>information as a member of their intended industry</w:t>
      </w:r>
    </w:p>
    <w:p w14:paraId="38FB5511" w14:textId="77777777" w:rsidR="00984C83" w:rsidRPr="00551E63" w:rsidRDefault="00984C83" w:rsidP="00AD4E29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551E63">
        <w:rPr>
          <w:sz w:val="24"/>
          <w:szCs w:val="24"/>
        </w:rPr>
        <w:t xml:space="preserve">Show students how to write a report </w:t>
      </w:r>
      <w:r w:rsidR="00D31E73">
        <w:rPr>
          <w:sz w:val="24"/>
          <w:szCs w:val="24"/>
        </w:rPr>
        <w:t>for their particular discipline</w:t>
      </w:r>
    </w:p>
    <w:p w14:paraId="1CFB2DB1" w14:textId="77777777" w:rsidR="00984C83" w:rsidRPr="00551E63" w:rsidRDefault="0069105B" w:rsidP="00AD4E29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D37EAD">
        <w:rPr>
          <w:sz w:val="24"/>
          <w:szCs w:val="24"/>
        </w:rPr>
        <w:t xml:space="preserve">Show students how to operate the relevant programs, media and other technology they will be required to use in their discipline (for example: Microsoft Office </w:t>
      </w:r>
      <w:r w:rsidR="00622062" w:rsidRPr="00D37EAD">
        <w:rPr>
          <w:sz w:val="24"/>
          <w:szCs w:val="24"/>
        </w:rPr>
        <w:t>Programs, recording technology)</w:t>
      </w:r>
    </w:p>
    <w:p w14:paraId="6B14A1D6" w14:textId="77777777" w:rsidR="00984C83" w:rsidRPr="00551E63" w:rsidRDefault="00984C83" w:rsidP="00AD4E29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D37EAD">
        <w:rPr>
          <w:sz w:val="24"/>
          <w:szCs w:val="24"/>
        </w:rPr>
        <w:t xml:space="preserve">Ask students to write in various genres such as </w:t>
      </w:r>
      <w:r w:rsidR="0069105B" w:rsidRPr="00D37EAD">
        <w:rPr>
          <w:sz w:val="24"/>
          <w:szCs w:val="24"/>
        </w:rPr>
        <w:t xml:space="preserve">a </w:t>
      </w:r>
      <w:r w:rsidRPr="00D37EAD">
        <w:rPr>
          <w:sz w:val="24"/>
          <w:szCs w:val="24"/>
        </w:rPr>
        <w:t xml:space="preserve">formal report, essay, business </w:t>
      </w:r>
      <w:r w:rsidR="005170E7" w:rsidRPr="00D37EAD">
        <w:rPr>
          <w:sz w:val="24"/>
          <w:szCs w:val="24"/>
        </w:rPr>
        <w:t xml:space="preserve">proposal or </w:t>
      </w:r>
      <w:r w:rsidR="00622062" w:rsidRPr="00D37EAD">
        <w:rPr>
          <w:sz w:val="24"/>
          <w:szCs w:val="24"/>
        </w:rPr>
        <w:t>structured argument</w:t>
      </w:r>
    </w:p>
    <w:p w14:paraId="119173F9" w14:textId="77777777" w:rsidR="00B36365" w:rsidRPr="00D37EAD" w:rsidRDefault="008347D2" w:rsidP="00AD4E29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D37EAD">
        <w:rPr>
          <w:sz w:val="24"/>
          <w:szCs w:val="24"/>
        </w:rPr>
        <w:t>Use external partners as assessors</w:t>
      </w:r>
    </w:p>
    <w:p w14:paraId="141ADA39" w14:textId="77777777" w:rsidR="0069105B" w:rsidRPr="00D37EAD" w:rsidRDefault="0069105B" w:rsidP="00AD4E29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D37EAD">
        <w:rPr>
          <w:sz w:val="24"/>
          <w:szCs w:val="24"/>
        </w:rPr>
        <w:t>Encourage debates and discussions that ask students to present structured and co</w:t>
      </w:r>
      <w:r w:rsidR="00622062" w:rsidRPr="00D37EAD">
        <w:rPr>
          <w:sz w:val="24"/>
          <w:szCs w:val="24"/>
        </w:rPr>
        <w:t>unter arguments under pressure</w:t>
      </w:r>
    </w:p>
    <w:p w14:paraId="65326A1D" w14:textId="77777777" w:rsidR="00C86EF2" w:rsidRPr="00D37EAD" w:rsidRDefault="005170E7" w:rsidP="00AD4E29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D37EAD">
        <w:rPr>
          <w:sz w:val="24"/>
          <w:szCs w:val="24"/>
        </w:rPr>
        <w:t>Teach students how to conduct research</w:t>
      </w:r>
      <w:r w:rsidR="007A7DFE" w:rsidRPr="00D37EAD">
        <w:rPr>
          <w:sz w:val="24"/>
          <w:szCs w:val="24"/>
        </w:rPr>
        <w:t xml:space="preserve"> and </w:t>
      </w:r>
      <w:r w:rsidR="008347D2" w:rsidRPr="00D37EAD">
        <w:rPr>
          <w:sz w:val="24"/>
          <w:szCs w:val="24"/>
        </w:rPr>
        <w:t xml:space="preserve">conduct </w:t>
      </w:r>
      <w:r w:rsidR="00D31E73">
        <w:rPr>
          <w:sz w:val="24"/>
          <w:szCs w:val="24"/>
        </w:rPr>
        <w:t>media interviews</w:t>
      </w:r>
    </w:p>
    <w:p w14:paraId="5A1DB738" w14:textId="77777777" w:rsidR="005170E7" w:rsidRPr="00D37EAD" w:rsidRDefault="005170E7" w:rsidP="00AD4E29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D37EAD">
        <w:rPr>
          <w:sz w:val="24"/>
          <w:szCs w:val="24"/>
        </w:rPr>
        <w:t>Teach students how to facilitat</w:t>
      </w:r>
      <w:r w:rsidR="0069105B" w:rsidRPr="00D37EAD">
        <w:rPr>
          <w:sz w:val="24"/>
          <w:szCs w:val="24"/>
        </w:rPr>
        <w:t>e</w:t>
      </w:r>
      <w:r w:rsidR="00622062" w:rsidRPr="00D37EAD">
        <w:rPr>
          <w:sz w:val="24"/>
          <w:szCs w:val="24"/>
        </w:rPr>
        <w:t xml:space="preserve"> group discussions effectively</w:t>
      </w:r>
    </w:p>
    <w:p w14:paraId="410AD3A2" w14:textId="77777777" w:rsidR="005170E7" w:rsidRDefault="007A43F1" w:rsidP="00551E63">
      <w:pPr>
        <w:spacing w:before="200" w:line="360" w:lineRule="auto"/>
        <w:rPr>
          <w:rFonts w:cs="Arial"/>
          <w:sz w:val="24"/>
          <w:szCs w:val="24"/>
        </w:rPr>
      </w:pPr>
      <w:r w:rsidRPr="00D37EAD">
        <w:rPr>
          <w:sz w:val="24"/>
          <w:szCs w:val="24"/>
        </w:rPr>
        <w:t xml:space="preserve">When </w:t>
      </w:r>
      <w:r w:rsidR="001C7C65">
        <w:rPr>
          <w:sz w:val="24"/>
          <w:szCs w:val="24"/>
        </w:rPr>
        <w:t>developing</w:t>
      </w:r>
      <w:r w:rsidRPr="00D37EAD">
        <w:rPr>
          <w:sz w:val="24"/>
          <w:szCs w:val="24"/>
        </w:rPr>
        <w:t xml:space="preserve"> this attribute, it is important to </w:t>
      </w:r>
      <w:r w:rsidR="0069105B" w:rsidRPr="00D37EAD">
        <w:rPr>
          <w:sz w:val="24"/>
          <w:szCs w:val="24"/>
        </w:rPr>
        <w:t>make sure you p</w:t>
      </w:r>
      <w:r w:rsidR="005170E7" w:rsidRPr="00D37EAD">
        <w:rPr>
          <w:sz w:val="24"/>
          <w:szCs w:val="24"/>
        </w:rPr>
        <w:t>rovide clear rubrics for assessing communication tasks</w:t>
      </w:r>
      <w:r w:rsidRPr="00D37EAD">
        <w:rPr>
          <w:sz w:val="24"/>
          <w:szCs w:val="24"/>
        </w:rPr>
        <w:t>,</w:t>
      </w:r>
      <w:r w:rsidR="005170E7" w:rsidRPr="00D37EAD">
        <w:rPr>
          <w:sz w:val="24"/>
          <w:szCs w:val="24"/>
        </w:rPr>
        <w:t xml:space="preserve"> so that students kn</w:t>
      </w:r>
      <w:r w:rsidR="0069105B" w:rsidRPr="00D37EAD">
        <w:rPr>
          <w:sz w:val="24"/>
          <w:szCs w:val="24"/>
        </w:rPr>
        <w:t>ow what is expected (for example,</w:t>
      </w:r>
      <w:r w:rsidR="005170E7" w:rsidRPr="00D37EAD">
        <w:rPr>
          <w:sz w:val="24"/>
          <w:szCs w:val="24"/>
        </w:rPr>
        <w:t xml:space="preserve"> give marks for structure,</w:t>
      </w:r>
      <w:r w:rsidR="005170E7" w:rsidRPr="00551E63">
        <w:rPr>
          <w:rFonts w:cs="Arial"/>
          <w:sz w:val="24"/>
          <w:szCs w:val="24"/>
        </w:rPr>
        <w:t xml:space="preserve"> content, presentation style, clarity of purpose and audience, </w:t>
      </w:r>
      <w:r w:rsidR="0069105B" w:rsidRPr="00551E63">
        <w:rPr>
          <w:rFonts w:cs="Arial"/>
          <w:sz w:val="24"/>
          <w:szCs w:val="24"/>
        </w:rPr>
        <w:t xml:space="preserve">and </w:t>
      </w:r>
      <w:r w:rsidR="00E05627" w:rsidRPr="00551E63">
        <w:rPr>
          <w:rFonts w:cs="Arial"/>
          <w:sz w:val="24"/>
          <w:szCs w:val="24"/>
        </w:rPr>
        <w:t>clarity of argument</w:t>
      </w:r>
      <w:r w:rsidR="0069105B" w:rsidRPr="00551E63">
        <w:rPr>
          <w:rFonts w:cs="Arial"/>
          <w:sz w:val="24"/>
          <w:szCs w:val="24"/>
        </w:rPr>
        <w:t xml:space="preserve">). </w:t>
      </w:r>
    </w:p>
    <w:p w14:paraId="5765C418" w14:textId="77777777" w:rsidR="00D31E73" w:rsidRPr="00551E63" w:rsidRDefault="00D31E73" w:rsidP="00551E63">
      <w:pPr>
        <w:spacing w:before="200" w:line="360" w:lineRule="auto"/>
        <w:rPr>
          <w:rFonts w:cs="Arial"/>
          <w:sz w:val="24"/>
          <w:szCs w:val="24"/>
        </w:rPr>
      </w:pPr>
    </w:p>
    <w:p w14:paraId="7620A92D" w14:textId="77777777" w:rsidR="007A43F1" w:rsidRPr="00551E63" w:rsidRDefault="009853B7" w:rsidP="00D31E73">
      <w:pPr>
        <w:pStyle w:val="Heading2"/>
        <w:shd w:val="clear" w:color="auto" w:fill="CCCCCC"/>
        <w:spacing w:line="360" w:lineRule="auto"/>
        <w:rPr>
          <w:rFonts w:asciiTheme="minorHAnsi" w:hAnsiTheme="minorHAnsi"/>
        </w:rPr>
      </w:pPr>
      <w:r w:rsidRPr="00551E63">
        <w:rPr>
          <w:rFonts w:asciiTheme="minorHAnsi" w:hAnsiTheme="minorHAnsi"/>
        </w:rPr>
        <w:t xml:space="preserve">Where </w:t>
      </w:r>
      <w:r w:rsidR="0069105B" w:rsidRPr="00551E63">
        <w:rPr>
          <w:rFonts w:asciiTheme="minorHAnsi" w:hAnsiTheme="minorHAnsi"/>
        </w:rPr>
        <w:t xml:space="preserve">can I learn </w:t>
      </w:r>
      <w:r w:rsidR="00BF18EB" w:rsidRPr="00551E63">
        <w:rPr>
          <w:rFonts w:asciiTheme="minorHAnsi" w:hAnsiTheme="minorHAnsi"/>
        </w:rPr>
        <w:t xml:space="preserve">more about </w:t>
      </w:r>
      <w:r w:rsidR="00DA77FC">
        <w:rPr>
          <w:rFonts w:asciiTheme="minorHAnsi" w:hAnsiTheme="minorHAnsi"/>
        </w:rPr>
        <w:t xml:space="preserve">ECU </w:t>
      </w:r>
      <w:r w:rsidR="00BF18EB" w:rsidRPr="00551E63">
        <w:rPr>
          <w:rFonts w:asciiTheme="minorHAnsi" w:hAnsiTheme="minorHAnsi"/>
        </w:rPr>
        <w:t>Graduate Attributes?</w:t>
      </w:r>
    </w:p>
    <w:p w14:paraId="5E072918" w14:textId="77777777" w:rsidR="007A43F1" w:rsidRPr="00551E63" w:rsidRDefault="007A43F1" w:rsidP="00551E63">
      <w:pPr>
        <w:spacing w:after="0" w:line="360" w:lineRule="auto"/>
        <w:rPr>
          <w:sz w:val="24"/>
          <w:szCs w:val="24"/>
        </w:rPr>
      </w:pPr>
      <w:r w:rsidRPr="00551E63">
        <w:rPr>
          <w:sz w:val="24"/>
          <w:szCs w:val="24"/>
        </w:rPr>
        <w:t xml:space="preserve">If you’d like to learn more about including ECU’s graduate attributes in your teaching, or any of the points outlined in this fact sheet, you can: </w:t>
      </w:r>
    </w:p>
    <w:p w14:paraId="53C06066" w14:textId="77777777" w:rsidR="0069105B" w:rsidRPr="00551E63" w:rsidRDefault="0069105B" w:rsidP="00551E63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551E63">
        <w:rPr>
          <w:sz w:val="24"/>
          <w:szCs w:val="24"/>
        </w:rPr>
        <w:t xml:space="preserve">Look out for </w:t>
      </w:r>
      <w:r w:rsidR="009853B7" w:rsidRPr="00551E63">
        <w:rPr>
          <w:sz w:val="24"/>
          <w:szCs w:val="24"/>
        </w:rPr>
        <w:t>Professi</w:t>
      </w:r>
      <w:r w:rsidRPr="00551E63">
        <w:rPr>
          <w:sz w:val="24"/>
          <w:szCs w:val="24"/>
        </w:rPr>
        <w:t>onal Development opportunities (a</w:t>
      </w:r>
      <w:r w:rsidR="00A36E90" w:rsidRPr="00551E63">
        <w:rPr>
          <w:sz w:val="24"/>
          <w:szCs w:val="24"/>
        </w:rPr>
        <w:t xml:space="preserve">ll teaching staff are introduced to the </w:t>
      </w:r>
      <w:r w:rsidR="009853B7" w:rsidRPr="00551E63">
        <w:rPr>
          <w:sz w:val="24"/>
          <w:szCs w:val="24"/>
        </w:rPr>
        <w:t xml:space="preserve">Graduate Attributes in </w:t>
      </w:r>
      <w:r w:rsidR="00A36E90" w:rsidRPr="00551E63">
        <w:rPr>
          <w:sz w:val="24"/>
          <w:szCs w:val="24"/>
        </w:rPr>
        <w:t>PDC 111</w:t>
      </w:r>
      <w:r w:rsidR="007E1248">
        <w:rPr>
          <w:sz w:val="24"/>
          <w:szCs w:val="24"/>
        </w:rPr>
        <w:t>)</w:t>
      </w:r>
    </w:p>
    <w:p w14:paraId="163F0B5D" w14:textId="77777777" w:rsidR="0069105B" w:rsidRPr="00551E63" w:rsidRDefault="0069105B" w:rsidP="00551E63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51E63">
        <w:rPr>
          <w:sz w:val="24"/>
          <w:szCs w:val="24"/>
        </w:rPr>
        <w:t xml:space="preserve">Read the examples included in the </w:t>
      </w:r>
      <w:r w:rsidR="009853B7" w:rsidRPr="00551E63">
        <w:rPr>
          <w:sz w:val="24"/>
          <w:szCs w:val="24"/>
        </w:rPr>
        <w:t>CLD Curriculum 2012 ex</w:t>
      </w:r>
      <w:r w:rsidRPr="00551E63">
        <w:rPr>
          <w:sz w:val="24"/>
          <w:szCs w:val="24"/>
        </w:rPr>
        <w:t>ample booklet</w:t>
      </w:r>
    </w:p>
    <w:p w14:paraId="0BA3AE41" w14:textId="77777777" w:rsidR="009853B7" w:rsidRPr="00551E63" w:rsidRDefault="0069105B" w:rsidP="00551E63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51E63">
        <w:rPr>
          <w:sz w:val="24"/>
          <w:szCs w:val="24"/>
        </w:rPr>
        <w:t>Contact the Centre for Learning and Development</w:t>
      </w:r>
      <w:r w:rsidR="007A43F1" w:rsidRPr="00551E63">
        <w:rPr>
          <w:sz w:val="24"/>
          <w:szCs w:val="24"/>
        </w:rPr>
        <w:t xml:space="preserve"> for advice. </w:t>
      </w:r>
    </w:p>
    <w:p w14:paraId="2160A152" w14:textId="77777777" w:rsidR="00CD2B32" w:rsidRPr="00551E63" w:rsidRDefault="00CD2B32" w:rsidP="00551E63">
      <w:pPr>
        <w:spacing w:line="360" w:lineRule="auto"/>
        <w:rPr>
          <w:sz w:val="24"/>
          <w:szCs w:val="24"/>
        </w:rPr>
      </w:pPr>
    </w:p>
    <w:p w14:paraId="131998FD" w14:textId="77777777" w:rsidR="007A43F1" w:rsidRPr="00551E63" w:rsidRDefault="007A43F1" w:rsidP="00D31E73">
      <w:pPr>
        <w:pStyle w:val="Heading2"/>
        <w:shd w:val="clear" w:color="auto" w:fill="CCCCCC"/>
        <w:spacing w:line="360" w:lineRule="auto"/>
        <w:rPr>
          <w:rFonts w:asciiTheme="minorHAnsi" w:hAnsiTheme="minorHAnsi"/>
        </w:rPr>
      </w:pPr>
      <w:r w:rsidRPr="00551E63">
        <w:rPr>
          <w:rFonts w:asciiTheme="minorHAnsi" w:hAnsiTheme="minorHAnsi"/>
        </w:rPr>
        <w:lastRenderedPageBreak/>
        <w:t xml:space="preserve">Recommended </w:t>
      </w:r>
      <w:r w:rsidR="00D41480">
        <w:rPr>
          <w:rFonts w:asciiTheme="minorHAnsi" w:hAnsiTheme="minorHAnsi"/>
        </w:rPr>
        <w:t>reading</w:t>
      </w:r>
      <w:r w:rsidRPr="00551E63">
        <w:rPr>
          <w:rFonts w:asciiTheme="minorHAnsi" w:hAnsiTheme="minorHAnsi"/>
        </w:rPr>
        <w:t>:</w:t>
      </w:r>
    </w:p>
    <w:p w14:paraId="580EDF5A" w14:textId="77777777" w:rsidR="00B956A1" w:rsidRDefault="00B956A1" w:rsidP="0018475D">
      <w:pPr>
        <w:spacing w:after="0" w:line="240" w:lineRule="auto"/>
      </w:pPr>
    </w:p>
    <w:p w14:paraId="4D9B5770" w14:textId="77777777" w:rsidR="0018475D" w:rsidRPr="005C5852" w:rsidRDefault="00DA3A5F" w:rsidP="0018475D">
      <w:pPr>
        <w:spacing w:after="0" w:line="240" w:lineRule="auto"/>
        <w:rPr>
          <w:rFonts w:eastAsia="Times New Roman" w:cs="Arial"/>
          <w:sz w:val="24"/>
          <w:szCs w:val="24"/>
          <w:lang w:eastAsia="en-AU"/>
        </w:rPr>
      </w:pPr>
      <w:hyperlink r:id="rId9" w:history="1">
        <w:r w:rsidR="0018475D" w:rsidRPr="005C5852">
          <w:rPr>
            <w:rStyle w:val="Hyperlink"/>
            <w:rFonts w:eastAsia="Times New Roman" w:cs="Arial"/>
            <w:sz w:val="24"/>
            <w:szCs w:val="24"/>
            <w:lang w:eastAsia="en-AU"/>
          </w:rPr>
          <w:t>Centre for Learning and Development Publications</w:t>
        </w:r>
      </w:hyperlink>
      <w:r w:rsidR="0018475D" w:rsidRPr="005C5852">
        <w:rPr>
          <w:rFonts w:eastAsia="Times New Roman" w:cs="Arial"/>
          <w:sz w:val="24"/>
          <w:szCs w:val="24"/>
          <w:lang w:eastAsia="en-AU"/>
        </w:rPr>
        <w:t>:</w:t>
      </w:r>
    </w:p>
    <w:p w14:paraId="5B763210" w14:textId="77777777" w:rsidR="0018475D" w:rsidRPr="005C5852" w:rsidRDefault="0018475D" w:rsidP="0018475D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Arial"/>
          <w:sz w:val="24"/>
          <w:szCs w:val="24"/>
          <w:lang w:eastAsia="en-AU"/>
        </w:rPr>
      </w:pPr>
      <w:r w:rsidRPr="005C5852">
        <w:rPr>
          <w:rFonts w:eastAsia="Times New Roman" w:cs="Arial"/>
          <w:sz w:val="24"/>
          <w:szCs w:val="24"/>
          <w:lang w:eastAsia="en-AU"/>
        </w:rPr>
        <w:t>ECU Curriculum Framework – Examples for Teachers</w:t>
      </w:r>
    </w:p>
    <w:p w14:paraId="606B6980" w14:textId="77777777" w:rsidR="0018475D" w:rsidRPr="005C5852" w:rsidRDefault="0018475D" w:rsidP="0018475D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Arial"/>
          <w:sz w:val="24"/>
          <w:szCs w:val="24"/>
          <w:lang w:eastAsia="en-AU"/>
        </w:rPr>
      </w:pPr>
      <w:r w:rsidRPr="005C5852">
        <w:rPr>
          <w:rFonts w:eastAsia="Times New Roman" w:cs="Arial"/>
          <w:sz w:val="24"/>
          <w:szCs w:val="24"/>
          <w:lang w:eastAsia="en-AU"/>
        </w:rPr>
        <w:t>Course Coordinator Handbook - An Introduction to Course Coordination</w:t>
      </w:r>
    </w:p>
    <w:p w14:paraId="13BB3D9A" w14:textId="77777777" w:rsidR="0018475D" w:rsidRPr="005C5852" w:rsidRDefault="0018475D" w:rsidP="0018475D">
      <w:pPr>
        <w:spacing w:after="0" w:line="240" w:lineRule="auto"/>
        <w:rPr>
          <w:rFonts w:eastAsia="Times New Roman" w:cs="Arial"/>
          <w:sz w:val="24"/>
          <w:szCs w:val="24"/>
          <w:lang w:eastAsia="en-AU"/>
        </w:rPr>
      </w:pPr>
    </w:p>
    <w:p w14:paraId="1136F837" w14:textId="77777777" w:rsidR="009853B7" w:rsidRPr="005C5852" w:rsidRDefault="00110CE7" w:rsidP="00657FCF">
      <w:pPr>
        <w:spacing w:after="0" w:line="240" w:lineRule="auto"/>
        <w:rPr>
          <w:rFonts w:cs="GillSansStd"/>
          <w:sz w:val="24"/>
          <w:szCs w:val="24"/>
        </w:rPr>
      </w:pPr>
      <w:r w:rsidRPr="005C5852">
        <w:rPr>
          <w:rFonts w:cs="GillSansStd"/>
          <w:sz w:val="24"/>
          <w:szCs w:val="24"/>
        </w:rPr>
        <w:t>Hargie, O. (2006)</w:t>
      </w:r>
      <w:r w:rsidR="00542280" w:rsidRPr="005C5852">
        <w:rPr>
          <w:rFonts w:cs="GillSansStd"/>
          <w:sz w:val="24"/>
          <w:szCs w:val="24"/>
        </w:rPr>
        <w:t xml:space="preserve">. </w:t>
      </w:r>
      <w:r w:rsidRPr="005C5852">
        <w:rPr>
          <w:rFonts w:cs="GillSansStd"/>
          <w:sz w:val="24"/>
          <w:szCs w:val="24"/>
        </w:rPr>
        <w:t xml:space="preserve">The Handbook of Communication Skills. </w:t>
      </w:r>
      <w:r w:rsidR="00542280" w:rsidRPr="005C5852">
        <w:rPr>
          <w:rFonts w:cs="GillSansStd"/>
          <w:sz w:val="24"/>
          <w:szCs w:val="24"/>
        </w:rPr>
        <w:t>London: Routledge</w:t>
      </w:r>
      <w:r w:rsidR="0036295B" w:rsidRPr="005C5852">
        <w:rPr>
          <w:rFonts w:cs="GillSansStd"/>
          <w:sz w:val="24"/>
          <w:szCs w:val="24"/>
        </w:rPr>
        <w:t>.</w:t>
      </w:r>
    </w:p>
    <w:p w14:paraId="04DD2376" w14:textId="77777777" w:rsidR="007A43F1" w:rsidRPr="005C5852" w:rsidRDefault="007A43F1" w:rsidP="00657FCF">
      <w:pPr>
        <w:spacing w:after="0" w:line="240" w:lineRule="auto"/>
        <w:rPr>
          <w:rFonts w:cs="GillSansStd"/>
          <w:sz w:val="24"/>
          <w:szCs w:val="24"/>
        </w:rPr>
      </w:pPr>
    </w:p>
    <w:p w14:paraId="32A6124D" w14:textId="77777777" w:rsidR="0036295B" w:rsidRPr="005C5852" w:rsidRDefault="0036295B" w:rsidP="00657FC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AU"/>
        </w:rPr>
      </w:pPr>
      <w:r w:rsidRPr="005C5852">
        <w:rPr>
          <w:rFonts w:eastAsia="Times New Roman" w:cs="Arial"/>
          <w:color w:val="000000"/>
          <w:sz w:val="24"/>
          <w:szCs w:val="24"/>
          <w:lang w:eastAsia="en-AU"/>
        </w:rPr>
        <w:t xml:space="preserve">Harper, S. R., &amp; Quaye, S. J. (Eds.). (2009). </w:t>
      </w:r>
      <w:r w:rsidRPr="005C5852">
        <w:rPr>
          <w:rFonts w:eastAsia="Times New Roman" w:cs="Arial"/>
          <w:i/>
          <w:iCs/>
          <w:color w:val="000000"/>
          <w:sz w:val="24"/>
          <w:szCs w:val="24"/>
          <w:lang w:eastAsia="en-AU"/>
        </w:rPr>
        <w:t>Student engagement in higher education: Theoretical perspectives and practical approaches for diverse populations.</w:t>
      </w:r>
      <w:r w:rsidRPr="005C5852">
        <w:rPr>
          <w:rFonts w:eastAsia="Times New Roman" w:cs="Arial"/>
          <w:color w:val="000000"/>
          <w:sz w:val="24"/>
          <w:szCs w:val="24"/>
          <w:lang w:eastAsia="en-AU"/>
        </w:rPr>
        <w:t xml:space="preserve"> New York: Routledge. </w:t>
      </w:r>
    </w:p>
    <w:p w14:paraId="2818E2CD" w14:textId="77777777" w:rsidR="007A43F1" w:rsidRPr="005C5852" w:rsidRDefault="007A43F1" w:rsidP="00657FC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AU"/>
        </w:rPr>
      </w:pPr>
    </w:p>
    <w:p w14:paraId="5DC1893E" w14:textId="77777777" w:rsidR="000A4443" w:rsidRPr="005C5852" w:rsidRDefault="000A4443" w:rsidP="00657FCF">
      <w:pPr>
        <w:spacing w:after="0" w:line="240" w:lineRule="auto"/>
        <w:rPr>
          <w:sz w:val="24"/>
          <w:szCs w:val="24"/>
        </w:rPr>
      </w:pPr>
      <w:r w:rsidRPr="005C5852">
        <w:rPr>
          <w:sz w:val="24"/>
          <w:szCs w:val="24"/>
        </w:rPr>
        <w:t xml:space="preserve">University of Pittsburgh Katz Business School. Cited in </w:t>
      </w:r>
      <w:hyperlink r:id="rId10" w:history="1">
        <w:r w:rsidRPr="005C5852">
          <w:rPr>
            <w:rStyle w:val="Hyperlink"/>
            <w:sz w:val="24"/>
            <w:szCs w:val="24"/>
          </w:rPr>
          <w:t>http://www.mindtools.com/CommSkll/CommunicationIntro.htm</w:t>
        </w:r>
      </w:hyperlink>
      <w:r w:rsidRPr="005C5852">
        <w:rPr>
          <w:sz w:val="24"/>
          <w:szCs w:val="24"/>
        </w:rPr>
        <w:t>. Accessed on 03/08/2011.</w:t>
      </w:r>
    </w:p>
    <w:p w14:paraId="64BB0742" w14:textId="77777777" w:rsidR="000A4443" w:rsidRPr="005C5852" w:rsidRDefault="000A4443" w:rsidP="00551E6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AU"/>
        </w:rPr>
      </w:pPr>
    </w:p>
    <w:p w14:paraId="761252DA" w14:textId="77777777" w:rsidR="007A43F1" w:rsidRPr="00551E63" w:rsidRDefault="007A43F1" w:rsidP="00551E63">
      <w:pPr>
        <w:spacing w:after="0" w:line="360" w:lineRule="auto"/>
        <w:rPr>
          <w:b/>
          <w:sz w:val="24"/>
          <w:szCs w:val="24"/>
        </w:rPr>
      </w:pPr>
    </w:p>
    <w:p w14:paraId="38017A45" w14:textId="77777777" w:rsidR="005B522B" w:rsidRPr="00551E63" w:rsidRDefault="005B522B" w:rsidP="00551E63">
      <w:pPr>
        <w:spacing w:line="360" w:lineRule="auto"/>
        <w:rPr>
          <w:sz w:val="24"/>
          <w:szCs w:val="24"/>
        </w:rPr>
      </w:pPr>
    </w:p>
    <w:sectPr w:rsidR="005B522B" w:rsidRPr="00551E63" w:rsidSect="00CD2B32">
      <w:headerReference w:type="default" r:id="rId11"/>
      <w:footerReference w:type="default" r:id="rId12"/>
      <w:pgSz w:w="11906" w:h="16838"/>
      <w:pgMar w:top="1814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A694C" w14:textId="77777777" w:rsidR="001C7C65" w:rsidRDefault="001C7C65" w:rsidP="0009199F">
      <w:pPr>
        <w:spacing w:after="0" w:line="240" w:lineRule="auto"/>
      </w:pPr>
      <w:r>
        <w:separator/>
      </w:r>
    </w:p>
  </w:endnote>
  <w:endnote w:type="continuationSeparator" w:id="0">
    <w:p w14:paraId="6ED6EADE" w14:textId="77777777" w:rsidR="001C7C65" w:rsidRDefault="001C7C65" w:rsidP="0009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illSansSt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19804" w14:textId="1E20B920" w:rsidR="001C7C65" w:rsidRDefault="00DA3A5F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55DD35" wp14:editId="35913165">
              <wp:simplePos x="0" y="0"/>
              <wp:positionH relativeFrom="page">
                <wp:posOffset>506095</wp:posOffset>
              </wp:positionH>
              <wp:positionV relativeFrom="page">
                <wp:posOffset>10063480</wp:posOffset>
              </wp:positionV>
              <wp:extent cx="6496050" cy="461010"/>
              <wp:effectExtent l="0" t="5080" r="0" b="3810"/>
              <wp:wrapThrough wrapText="bothSides">
                <wp:wrapPolygon edited="0">
                  <wp:start x="-30" y="0"/>
                  <wp:lineTo x="-30" y="21511"/>
                  <wp:lineTo x="21630" y="21511"/>
                  <wp:lineTo x="21630" y="0"/>
                  <wp:lineTo x="-30" y="0"/>
                </wp:wrapPolygon>
              </wp:wrapThrough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461010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73257" w14:textId="77777777" w:rsidR="001C7C65" w:rsidRDefault="001C7C65" w:rsidP="00D31E7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color w:val="FFFFFF"/>
                              <w:sz w:val="18"/>
                              <w:szCs w:val="18"/>
                            </w:rPr>
                          </w:pPr>
                          <w:r w:rsidRPr="00B33DDD">
                            <w:rPr>
                              <w:rFonts w:ascii="Arial" w:hAnsi="Arial"/>
                              <w:color w:val="FFFFFF"/>
                              <w:sz w:val="18"/>
                              <w:szCs w:val="18"/>
                            </w:rPr>
                            <w:t>Centre for Learning and Development</w:t>
                          </w:r>
                        </w:p>
                        <w:p w14:paraId="291327D2" w14:textId="77777777" w:rsidR="001C7C65" w:rsidRPr="00B33DDD" w:rsidRDefault="001C7C65" w:rsidP="00D31E7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color w:val="FFFFFF"/>
                              <w:sz w:val="18"/>
                              <w:szCs w:val="18"/>
                            </w:rPr>
                          </w:pPr>
                          <w:r w:rsidRPr="00B33DDD">
                            <w:rPr>
                              <w:rFonts w:ascii="Arial" w:hAnsi="Arial"/>
                              <w:color w:val="FFFFFF"/>
                              <w:sz w:val="18"/>
                              <w:szCs w:val="18"/>
                            </w:rPr>
                            <w:t xml:space="preserve">Tel: +61 8 6304 2554   |   Email: </w:t>
                          </w:r>
                          <w:hyperlink r:id="rId1" w:history="1">
                            <w:r w:rsidRPr="00B33DDD">
                              <w:rPr>
                                <w:rStyle w:val="Hyperlink"/>
                                <w:rFonts w:ascii="Arial" w:hAnsi="Arial"/>
                                <w:sz w:val="18"/>
                                <w:szCs w:val="18"/>
                              </w:rPr>
                              <w:t>cld@ecu.edu.au</w:t>
                            </w:r>
                          </w:hyperlink>
                          <w:r w:rsidRPr="00B33DDD">
                            <w:rPr>
                              <w:rFonts w:ascii="Arial" w:hAnsi="Arial"/>
                              <w:color w:val="FFFFFF"/>
                              <w:sz w:val="18"/>
                              <w:szCs w:val="18"/>
                            </w:rPr>
                            <w:t xml:space="preserve">   |   Web:  http://intranet.ecu.edu.au/learning/overview</w:t>
                          </w: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4" o:spid="_x0000_s1030" type="#_x0000_t202" style="position:absolute;margin-left:39.85pt;margin-top:792.4pt;width:511.5pt;height:36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" fillcolor="#666" stroked="f" strokecolor="#bfbfbf" strokeweight=".5pt">
              <v:textbox inset="5mm,3mm,5mm,2mm">
                <w:txbxContent>
                  <w:p w14:paraId="62B73257" w14:textId="77777777" w:rsidR="001C7C65" w:rsidRDefault="001C7C65" w:rsidP="00D31E73">
                    <w:pPr>
                      <w:spacing w:after="0" w:line="240" w:lineRule="auto"/>
                      <w:jc w:val="center"/>
                      <w:rPr>
                        <w:rFonts w:ascii="Arial" w:hAnsi="Arial"/>
                        <w:color w:val="FFFFFF"/>
                        <w:sz w:val="18"/>
                        <w:szCs w:val="18"/>
                      </w:rPr>
                    </w:pPr>
                    <w:r w:rsidRPr="00B33DDD">
                      <w:rPr>
                        <w:rFonts w:ascii="Arial" w:hAnsi="Arial"/>
                        <w:color w:val="FFFFFF"/>
                        <w:sz w:val="18"/>
                        <w:szCs w:val="18"/>
                      </w:rPr>
                      <w:t>Centre for Learning and Development</w:t>
                    </w:r>
                  </w:p>
                  <w:p w14:paraId="291327D2" w14:textId="77777777" w:rsidR="001C7C65" w:rsidRPr="00B33DDD" w:rsidRDefault="001C7C65" w:rsidP="00D31E73">
                    <w:pPr>
                      <w:spacing w:after="0" w:line="240" w:lineRule="auto"/>
                      <w:jc w:val="center"/>
                      <w:rPr>
                        <w:rFonts w:ascii="Arial" w:hAnsi="Arial"/>
                        <w:color w:val="FFFFFF"/>
                        <w:sz w:val="18"/>
                        <w:szCs w:val="18"/>
                      </w:rPr>
                    </w:pPr>
                    <w:r w:rsidRPr="00B33DDD">
                      <w:rPr>
                        <w:rFonts w:ascii="Arial" w:hAnsi="Arial"/>
                        <w:color w:val="FFFFFF"/>
                        <w:sz w:val="18"/>
                        <w:szCs w:val="18"/>
                      </w:rPr>
                      <w:t xml:space="preserve">Tel: +61 8 6304 2554   |   Email: </w:t>
                    </w:r>
                    <w:hyperlink r:id="rId2" w:history="1">
                      <w:r w:rsidRPr="00B33DDD">
                        <w:rPr>
                          <w:rStyle w:val="Hyperlink"/>
                          <w:rFonts w:ascii="Arial" w:hAnsi="Arial"/>
                          <w:sz w:val="18"/>
                          <w:szCs w:val="18"/>
                        </w:rPr>
                        <w:t>cld@ecu.edu.au</w:t>
                      </w:r>
                    </w:hyperlink>
                    <w:r w:rsidRPr="00B33DDD">
                      <w:rPr>
                        <w:rFonts w:ascii="Arial" w:hAnsi="Arial"/>
                        <w:color w:val="FFFFFF"/>
                        <w:sz w:val="18"/>
                        <w:szCs w:val="18"/>
                      </w:rPr>
                      <w:t xml:space="preserve">   |   Web:  http://intranet.ecu.edu.au/learning/overview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C7352" w14:textId="77777777" w:rsidR="001C7C65" w:rsidRDefault="001C7C65" w:rsidP="0009199F">
      <w:pPr>
        <w:spacing w:after="0" w:line="240" w:lineRule="auto"/>
      </w:pPr>
      <w:r>
        <w:separator/>
      </w:r>
    </w:p>
  </w:footnote>
  <w:footnote w:type="continuationSeparator" w:id="0">
    <w:p w14:paraId="735E93C5" w14:textId="77777777" w:rsidR="001C7C65" w:rsidRDefault="001C7C65" w:rsidP="00091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13CCF" w14:textId="5B8D71C1" w:rsidR="001C7C65" w:rsidRDefault="00DA3A5F" w:rsidP="001A0424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B2D9413" wp14:editId="681A7F2B">
              <wp:simplePos x="0" y="0"/>
              <wp:positionH relativeFrom="column">
                <wp:posOffset>-139700</wp:posOffset>
              </wp:positionH>
              <wp:positionV relativeFrom="paragraph">
                <wp:posOffset>-183515</wp:posOffset>
              </wp:positionV>
              <wp:extent cx="5727700" cy="802640"/>
              <wp:effectExtent l="0" t="0" r="0" b="3175"/>
              <wp:wrapNone/>
              <wp:docPr id="2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27700" cy="802640"/>
                        <a:chOff x="425" y="425"/>
                        <a:chExt cx="9354" cy="1264"/>
                      </a:xfrm>
                    </wpg:grpSpPr>
                    <wps:wsp>
                      <wps:cNvPr id="3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425" y="425"/>
                          <a:ext cx="9354" cy="1264"/>
                        </a:xfrm>
                        <a:prstGeom prst="rect">
                          <a:avLst/>
                        </a:prstGeom>
                        <a:solidFill>
                          <a:srgbClr val="6693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BFBFB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408A2" w14:textId="77777777" w:rsidR="001C7C65" w:rsidRPr="001C1EDC" w:rsidRDefault="001C7C65" w:rsidP="001A0424">
                            <w:pPr>
                              <w:jc w:val="right"/>
                              <w:rPr>
                                <w:rFonts w:ascii="Arial" w:hAnsi="Arial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180000" tIns="288000" rIns="180000" bIns="180000" anchor="t" anchorCtr="0" upright="1">
                        <a:noAutofit/>
                      </wps:bodyPr>
                    </wps:wsp>
                    <wps:wsp>
                      <wps:cNvPr id="4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756" y="1021"/>
                          <a:ext cx="648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0C271" w14:textId="77777777" w:rsidR="001C7C65" w:rsidRPr="003E0F9C" w:rsidRDefault="001C7C65" w:rsidP="001A0424">
                            <w:pPr>
                              <w:rPr>
                                <w:rFonts w:ascii="Arial" w:hAnsi="Arial" w:cs="Arial"/>
                                <w:color w:val="262626"/>
                                <w:sz w:val="24"/>
                                <w:szCs w:val="24"/>
                              </w:rPr>
                            </w:pPr>
                            <w:r w:rsidRPr="003E0F9C">
                              <w:rPr>
                                <w:rFonts w:ascii="Arial" w:hAnsi="Arial" w:cs="Arial"/>
                                <w:color w:val="262626"/>
                                <w:sz w:val="24"/>
                                <w:szCs w:val="24"/>
                              </w:rPr>
                              <w:t>Centre for Learning and Development</w:t>
                            </w:r>
                          </w:p>
                          <w:p w14:paraId="6770710B" w14:textId="77777777" w:rsidR="001C7C65" w:rsidRPr="0009049F" w:rsidRDefault="001C7C65" w:rsidP="001A0424">
                            <w:pPr>
                              <w:rPr>
                                <w:rFonts w:ascii="Arial" w:hAnsi="Arial" w:cs="Arial"/>
                                <w:color w:val="2626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794" y="680"/>
                          <a:ext cx="648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91269" w14:textId="77777777" w:rsidR="001C7C65" w:rsidRPr="0009049F" w:rsidRDefault="001C7C65" w:rsidP="001A0424">
                            <w:pPr>
                              <w:rPr>
                                <w:rFonts w:ascii="Arial Bold" w:hAnsi="Arial Bold" w:cs="Arial"/>
                                <w:color w:val="262626"/>
                                <w:sz w:val="26"/>
                              </w:rPr>
                            </w:pPr>
                            <w:r w:rsidRPr="0009049F">
                              <w:rPr>
                                <w:rFonts w:ascii="Arial Bold" w:hAnsi="Arial Bold" w:cs="Arial"/>
                                <w:color w:val="262626"/>
                                <w:sz w:val="26"/>
                              </w:rPr>
                              <w:t>Edith Cowan 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" o:spid="_x0000_s1026" style="position:absolute;margin-left:-10.95pt;margin-top:-14.4pt;width:451pt;height:63.2pt;z-index:251663360" coordorigin="425,425" coordsize="9354,126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"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27" type="#_x0000_t202" style="position:absolute;left:425;top:425;width:9354;height:126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qiVCwgAA&#10;ANoAAAAPAAAAZHJzL2Rvd25yZXYueG1sRI9Pi8IwFMTvC36H8ARva6qCLNUoIijqpfgH1NujeTbF&#10;5qU0Ueu33ywIexxm5jfMdN7aSjyp8aVjBYN+AoI4d7rkQsHpuPr+AeEDssbKMSl4k4f5rPM1xVS7&#10;F+/peQiFiBD2KSowIdSplD43ZNH3XU0cvZtrLIYom0LqBl8Rbis5TJKxtFhyXDBY09JQfj88rIJs&#10;ZI7j7HovWJtztrrt1svLdq1Ur9suJiACteE//GlvtIIR/F2JN0DOf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KqJULCAAAA2gAAAA8AAAAAAAAAAAAAAAAAlwIAAGRycy9kb3du&#10;cmV2LnhtbFBLBQYAAAAABAAEAPUAAACGAwAAAAA=&#10;" fillcolor="#6693b6" stroked="f" strokecolor="#bfbfbf" strokeweight=".5pt">
                <v:textbox inset="5mm,8mm,5mm,5mm">
                  <w:txbxContent>
                    <w:p w14:paraId="221408A2" w14:textId="77777777" w:rsidR="001C7C65" w:rsidRPr="001C1EDC" w:rsidRDefault="001C7C65" w:rsidP="001A0424">
                      <w:pPr>
                        <w:jc w:val="right"/>
                        <w:rPr>
                          <w:rFonts w:ascii="Arial" w:hAnsi="Arial"/>
                          <w:sz w:val="72"/>
                        </w:rPr>
                      </w:pPr>
                    </w:p>
                  </w:txbxContent>
                </v:textbox>
              </v:shape>
              <v:shape id="Text Box 11" o:spid="_x0000_s1028" type="#_x0000_t202" style="position:absolute;left:756;top:1021;width:6480;height:5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NpDHwQAA&#10;ANoAAAAPAAAAZHJzL2Rvd25yZXYueG1sRI9Pi8IwFMTvgt8hPMGbJoqKW40iirAnF//swt4ezbMt&#10;Ni+libb77TeC4HGYmd8wy3VrS/Gg2heONYyGCgRx6kzBmYbLeT+Yg/AB2WDpmDT8kYf1qttZYmJc&#10;w0d6nEImIoR9ghryEKpESp/mZNEPXUUcvaurLYYo60yaGpsIt6UcKzWTFguOCzlWtM0pvZ3uVsP3&#10;4fr7M1Ff2c5Oq8a1SrL9kFr3e+1mASJQG97hV/vTaJjA80q8AXL1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2jaQx8EAAADaAAAADwAAAAAAAAAAAAAAAACXAgAAZHJzL2Rvd25y&#10;ZXYueG1sUEsFBgAAAAAEAAQA9QAAAIUDAAAAAA==&#10;" filled="f" stroked="f">
                <v:textbox>
                  <w:txbxContent>
                    <w:p w14:paraId="7840C271" w14:textId="77777777" w:rsidR="001C7C65" w:rsidRPr="003E0F9C" w:rsidRDefault="001C7C65" w:rsidP="001A0424">
                      <w:pPr>
                        <w:rPr>
                          <w:rFonts w:ascii="Arial" w:hAnsi="Arial" w:cs="Arial"/>
                          <w:color w:val="262626"/>
                          <w:sz w:val="24"/>
                          <w:szCs w:val="24"/>
                        </w:rPr>
                      </w:pPr>
                      <w:r w:rsidRPr="003E0F9C">
                        <w:rPr>
                          <w:rFonts w:ascii="Arial" w:hAnsi="Arial" w:cs="Arial"/>
                          <w:color w:val="262626"/>
                          <w:sz w:val="24"/>
                          <w:szCs w:val="24"/>
                        </w:rPr>
                        <w:t>Centre for Learning and Development</w:t>
                      </w:r>
                    </w:p>
                    <w:p w14:paraId="6770710B" w14:textId="77777777" w:rsidR="001C7C65" w:rsidRPr="0009049F" w:rsidRDefault="001C7C65" w:rsidP="001A0424">
                      <w:pPr>
                        <w:rPr>
                          <w:rFonts w:ascii="Arial" w:hAnsi="Arial" w:cs="Arial"/>
                          <w:color w:val="262626"/>
                        </w:rPr>
                      </w:pPr>
                    </w:p>
                  </w:txbxContent>
                </v:textbox>
              </v:shape>
              <v:shape id="Text Box 12" o:spid="_x0000_s1029" type="#_x0000_t202" style="position:absolute;left:794;top:680;width:6480;height:5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ejVcwQAA&#10;ANoAAAAPAAAAZHJzL2Rvd25yZXYueG1sRI9Bi8IwFITvC/6H8ARva6Lo4lajiCJ4Ulbdhb09mmdb&#10;bF5KE23990YQPA4z8w0zW7S2FDeqfeFYw6CvQBCnzhScaTgdN58TED4gGywdk4Y7eVjMOx8zTIxr&#10;+Iduh5CJCGGfoIY8hCqR0qc5WfR9VxFH7+xqiyHKOpOmxibCbSmHSn1JiwXHhRwrWuWUXg5Xq+F3&#10;d/7/G6l9trbjqnGtkmy/pda9brucggjUhnf41d4aDW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Xo1XMEAAADaAAAADwAAAAAAAAAAAAAAAACXAgAAZHJzL2Rvd25y&#10;ZXYueG1sUEsFBgAAAAAEAAQA9QAAAIUDAAAAAA==&#10;" filled="f" stroked="f">
                <v:textbox>
                  <w:txbxContent>
                    <w:p w14:paraId="23E91269" w14:textId="77777777" w:rsidR="001C7C65" w:rsidRPr="0009049F" w:rsidRDefault="001C7C65" w:rsidP="001A0424">
                      <w:pPr>
                        <w:rPr>
                          <w:rFonts w:ascii="Arial Bold" w:hAnsi="Arial Bold" w:cs="Arial"/>
                          <w:color w:val="262626"/>
                          <w:sz w:val="26"/>
                        </w:rPr>
                      </w:pPr>
                      <w:r w:rsidRPr="0009049F">
                        <w:rPr>
                          <w:rFonts w:ascii="Arial Bold" w:hAnsi="Arial Bold" w:cs="Arial"/>
                          <w:color w:val="262626"/>
                          <w:sz w:val="26"/>
                        </w:rPr>
                        <w:t>Edith Cowan University</w:t>
                      </w:r>
                    </w:p>
                  </w:txbxContent>
                </v:textbox>
              </v:shape>
            </v:group>
          </w:pict>
        </mc:Fallback>
      </mc:AlternateContent>
    </w:r>
    <w:r w:rsidR="001C7C65" w:rsidRPr="0009199F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0E966F1A" wp14:editId="3C30F5E3">
          <wp:simplePos x="0" y="0"/>
          <wp:positionH relativeFrom="page">
            <wp:posOffset>6210300</wp:posOffset>
          </wp:positionH>
          <wp:positionV relativeFrom="page">
            <wp:posOffset>266700</wp:posOffset>
          </wp:positionV>
          <wp:extent cx="1080135" cy="800100"/>
          <wp:effectExtent l="19050" t="0" r="5715" b="0"/>
          <wp:wrapNone/>
          <wp:docPr id="7" name="Picture 7" descr="ECU_AUS_logo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CU_AUS_logo_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802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DC69FE1" w14:textId="77777777" w:rsidR="001C7C65" w:rsidRPr="001A0424" w:rsidRDefault="001C7C65" w:rsidP="001A042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D60ED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6E2F0A"/>
    <w:multiLevelType w:val="hybridMultilevel"/>
    <w:tmpl w:val="7D161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BD25B"/>
    <w:multiLevelType w:val="hybridMultilevel"/>
    <w:tmpl w:val="0A9BCBC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68E5004"/>
    <w:multiLevelType w:val="multilevel"/>
    <w:tmpl w:val="4BEE6D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B323A"/>
    <w:multiLevelType w:val="hybridMultilevel"/>
    <w:tmpl w:val="4BEE6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537103"/>
    <w:multiLevelType w:val="hybridMultilevel"/>
    <w:tmpl w:val="BE5C72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4E73B81"/>
    <w:multiLevelType w:val="hybridMultilevel"/>
    <w:tmpl w:val="EA08BE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1775C5"/>
    <w:multiLevelType w:val="hybridMultilevel"/>
    <w:tmpl w:val="D0F84A9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73137837"/>
    <w:multiLevelType w:val="hybridMultilevel"/>
    <w:tmpl w:val="3B78C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3A"/>
    <w:rsid w:val="00067915"/>
    <w:rsid w:val="000712C6"/>
    <w:rsid w:val="0009199F"/>
    <w:rsid w:val="000A02E5"/>
    <w:rsid w:val="000A4443"/>
    <w:rsid w:val="000A77A4"/>
    <w:rsid w:val="000C33D5"/>
    <w:rsid w:val="000D1257"/>
    <w:rsid w:val="000D3FB0"/>
    <w:rsid w:val="000E480B"/>
    <w:rsid w:val="000E6BDF"/>
    <w:rsid w:val="00110CE7"/>
    <w:rsid w:val="0014453E"/>
    <w:rsid w:val="00146647"/>
    <w:rsid w:val="001841C8"/>
    <w:rsid w:val="0018475D"/>
    <w:rsid w:val="001A0424"/>
    <w:rsid w:val="001C7C65"/>
    <w:rsid w:val="001F7ED8"/>
    <w:rsid w:val="00200381"/>
    <w:rsid w:val="00222840"/>
    <w:rsid w:val="00231BDD"/>
    <w:rsid w:val="0026276A"/>
    <w:rsid w:val="00266D60"/>
    <w:rsid w:val="00291E36"/>
    <w:rsid w:val="002D10F8"/>
    <w:rsid w:val="0036045E"/>
    <w:rsid w:val="0036295B"/>
    <w:rsid w:val="003717FA"/>
    <w:rsid w:val="00375ADC"/>
    <w:rsid w:val="00380048"/>
    <w:rsid w:val="003933F9"/>
    <w:rsid w:val="003A2957"/>
    <w:rsid w:val="003B6F99"/>
    <w:rsid w:val="003C196B"/>
    <w:rsid w:val="003D0E5F"/>
    <w:rsid w:val="003D5F37"/>
    <w:rsid w:val="004216E5"/>
    <w:rsid w:val="00426A9F"/>
    <w:rsid w:val="00473BDC"/>
    <w:rsid w:val="004744B0"/>
    <w:rsid w:val="004B3E39"/>
    <w:rsid w:val="004B41E0"/>
    <w:rsid w:val="004B4A0E"/>
    <w:rsid w:val="004C1019"/>
    <w:rsid w:val="004C50A8"/>
    <w:rsid w:val="00510A02"/>
    <w:rsid w:val="00510E19"/>
    <w:rsid w:val="005170E7"/>
    <w:rsid w:val="00540DDC"/>
    <w:rsid w:val="00542280"/>
    <w:rsid w:val="00545A45"/>
    <w:rsid w:val="00551E63"/>
    <w:rsid w:val="00554704"/>
    <w:rsid w:val="00564A7E"/>
    <w:rsid w:val="00591CFA"/>
    <w:rsid w:val="005B1D65"/>
    <w:rsid w:val="005B522B"/>
    <w:rsid w:val="005C5852"/>
    <w:rsid w:val="005E340C"/>
    <w:rsid w:val="005E43DB"/>
    <w:rsid w:val="005F3E6F"/>
    <w:rsid w:val="00622062"/>
    <w:rsid w:val="006353F4"/>
    <w:rsid w:val="00636F25"/>
    <w:rsid w:val="00642F3A"/>
    <w:rsid w:val="00650AD6"/>
    <w:rsid w:val="006573F8"/>
    <w:rsid w:val="00657FCF"/>
    <w:rsid w:val="0066525E"/>
    <w:rsid w:val="00670737"/>
    <w:rsid w:val="00672026"/>
    <w:rsid w:val="006856AB"/>
    <w:rsid w:val="0069105B"/>
    <w:rsid w:val="006C7AE5"/>
    <w:rsid w:val="006E60C5"/>
    <w:rsid w:val="006F57AA"/>
    <w:rsid w:val="00704C7C"/>
    <w:rsid w:val="00736DF6"/>
    <w:rsid w:val="007662FB"/>
    <w:rsid w:val="00772E0A"/>
    <w:rsid w:val="007967F8"/>
    <w:rsid w:val="007A43F1"/>
    <w:rsid w:val="007A7DFE"/>
    <w:rsid w:val="007B114D"/>
    <w:rsid w:val="007C28CD"/>
    <w:rsid w:val="007D26D3"/>
    <w:rsid w:val="007D3561"/>
    <w:rsid w:val="007E1248"/>
    <w:rsid w:val="008037EC"/>
    <w:rsid w:val="00810AE4"/>
    <w:rsid w:val="008147B8"/>
    <w:rsid w:val="008221F1"/>
    <w:rsid w:val="008347D2"/>
    <w:rsid w:val="00854BD9"/>
    <w:rsid w:val="008C0D1A"/>
    <w:rsid w:val="008E6B45"/>
    <w:rsid w:val="008F4A45"/>
    <w:rsid w:val="00906236"/>
    <w:rsid w:val="00925DCF"/>
    <w:rsid w:val="00984C83"/>
    <w:rsid w:val="009853B7"/>
    <w:rsid w:val="00987A0C"/>
    <w:rsid w:val="009A403D"/>
    <w:rsid w:val="009A7C12"/>
    <w:rsid w:val="00A13306"/>
    <w:rsid w:val="00A25AF4"/>
    <w:rsid w:val="00A25E6E"/>
    <w:rsid w:val="00A36E90"/>
    <w:rsid w:val="00A42C99"/>
    <w:rsid w:val="00A44484"/>
    <w:rsid w:val="00A467B7"/>
    <w:rsid w:val="00AA61C6"/>
    <w:rsid w:val="00AB1C47"/>
    <w:rsid w:val="00AB3FD8"/>
    <w:rsid w:val="00AB5E3E"/>
    <w:rsid w:val="00AD4E29"/>
    <w:rsid w:val="00B102CF"/>
    <w:rsid w:val="00B16516"/>
    <w:rsid w:val="00B36365"/>
    <w:rsid w:val="00B57772"/>
    <w:rsid w:val="00B6400C"/>
    <w:rsid w:val="00B80EF6"/>
    <w:rsid w:val="00B956A1"/>
    <w:rsid w:val="00BA13E8"/>
    <w:rsid w:val="00BA6F93"/>
    <w:rsid w:val="00BF18EB"/>
    <w:rsid w:val="00BF6E38"/>
    <w:rsid w:val="00C02AFB"/>
    <w:rsid w:val="00C0504D"/>
    <w:rsid w:val="00C44F3B"/>
    <w:rsid w:val="00C73FDD"/>
    <w:rsid w:val="00C86EF2"/>
    <w:rsid w:val="00C914E0"/>
    <w:rsid w:val="00CA1F5B"/>
    <w:rsid w:val="00CA2A7B"/>
    <w:rsid w:val="00CB6B4C"/>
    <w:rsid w:val="00CD23FE"/>
    <w:rsid w:val="00CD2B32"/>
    <w:rsid w:val="00CE5DBC"/>
    <w:rsid w:val="00CF01BC"/>
    <w:rsid w:val="00CF07F6"/>
    <w:rsid w:val="00D31E73"/>
    <w:rsid w:val="00D37EAD"/>
    <w:rsid w:val="00D410D8"/>
    <w:rsid w:val="00D41480"/>
    <w:rsid w:val="00D4676B"/>
    <w:rsid w:val="00D56154"/>
    <w:rsid w:val="00D92071"/>
    <w:rsid w:val="00D92BA8"/>
    <w:rsid w:val="00DA2E04"/>
    <w:rsid w:val="00DA3A5F"/>
    <w:rsid w:val="00DA77FC"/>
    <w:rsid w:val="00E05627"/>
    <w:rsid w:val="00E75D54"/>
    <w:rsid w:val="00EA7D33"/>
    <w:rsid w:val="00EB0712"/>
    <w:rsid w:val="00ED7276"/>
    <w:rsid w:val="00EE1490"/>
    <w:rsid w:val="00EE3032"/>
    <w:rsid w:val="00F1255D"/>
    <w:rsid w:val="00F22BC0"/>
    <w:rsid w:val="00F246D2"/>
    <w:rsid w:val="00F257F8"/>
    <w:rsid w:val="00F274D3"/>
    <w:rsid w:val="00F41A0D"/>
    <w:rsid w:val="00F863B9"/>
    <w:rsid w:val="00FB3456"/>
    <w:rsid w:val="00FC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7"/>
    <o:shapelayout v:ext="edit">
      <o:idmap v:ext="edit" data="1"/>
    </o:shapelayout>
  </w:shapeDefaults>
  <w:decimalSymbol w:val="."/>
  <w:listSeparator w:val=","/>
  <w14:docId w14:val="07B34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53E"/>
  </w:style>
  <w:style w:type="paragraph" w:styleId="Heading1">
    <w:name w:val="heading 1"/>
    <w:basedOn w:val="Normal"/>
    <w:next w:val="Normal"/>
    <w:link w:val="Heading1Char"/>
    <w:uiPriority w:val="9"/>
    <w:qFormat/>
    <w:rsid w:val="003D0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E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0E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1E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18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31E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8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aps">
    <w:name w:val="caps"/>
    <w:basedOn w:val="DefaultParagraphFont"/>
    <w:rsid w:val="00650AD6"/>
  </w:style>
  <w:style w:type="paragraph" w:styleId="Header">
    <w:name w:val="header"/>
    <w:basedOn w:val="Normal"/>
    <w:link w:val="HeaderChar"/>
    <w:uiPriority w:val="99"/>
    <w:unhideWhenUsed/>
    <w:rsid w:val="00091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99F"/>
  </w:style>
  <w:style w:type="paragraph" w:styleId="Footer">
    <w:name w:val="footer"/>
    <w:basedOn w:val="Normal"/>
    <w:link w:val="FooterChar"/>
    <w:uiPriority w:val="99"/>
    <w:unhideWhenUsed/>
    <w:rsid w:val="00091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99F"/>
  </w:style>
  <w:style w:type="paragraph" w:styleId="BodyText">
    <w:name w:val="Body Text"/>
    <w:basedOn w:val="Normal"/>
    <w:link w:val="BodyTextChar"/>
    <w:rsid w:val="00984C83"/>
    <w:pPr>
      <w:spacing w:before="120" w:after="120"/>
    </w:pPr>
    <w:rPr>
      <w:rFonts w:ascii="Cambria" w:eastAsia="Times New Roman" w:hAnsi="Cambria" w:cs="Times New Roman"/>
      <w:color w:val="262626"/>
      <w:sz w:val="20"/>
      <w:szCs w:val="20"/>
      <w:lang w:eastAsia="en-AU" w:bidi="en-US"/>
    </w:rPr>
  </w:style>
  <w:style w:type="character" w:customStyle="1" w:styleId="BodyTextChar">
    <w:name w:val="Body Text Char"/>
    <w:basedOn w:val="DefaultParagraphFont"/>
    <w:link w:val="BodyText"/>
    <w:rsid w:val="00984C83"/>
    <w:rPr>
      <w:rFonts w:ascii="Cambria" w:eastAsia="Times New Roman" w:hAnsi="Cambria" w:cs="Times New Roman"/>
      <w:color w:val="262626"/>
      <w:sz w:val="20"/>
      <w:szCs w:val="20"/>
      <w:lang w:eastAsia="en-AU" w:bidi="en-US"/>
    </w:rPr>
  </w:style>
  <w:style w:type="paragraph" w:customStyle="1" w:styleId="Default">
    <w:name w:val="Default"/>
    <w:rsid w:val="00984C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3456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6295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7A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D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DF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D0E5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D0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D0E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91E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1E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291E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BF18EB"/>
    <w:rPr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8E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8EB"/>
    <w:rPr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F18E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Bullet">
    <w:name w:val="List Bullet"/>
    <w:basedOn w:val="Normal"/>
    <w:uiPriority w:val="99"/>
    <w:unhideWhenUsed/>
    <w:rsid w:val="00551E63"/>
    <w:pPr>
      <w:numPr>
        <w:numId w:val="8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51E63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D31E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53E"/>
  </w:style>
  <w:style w:type="paragraph" w:styleId="Heading1">
    <w:name w:val="heading 1"/>
    <w:basedOn w:val="Normal"/>
    <w:next w:val="Normal"/>
    <w:link w:val="Heading1Char"/>
    <w:uiPriority w:val="9"/>
    <w:qFormat/>
    <w:rsid w:val="003D0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E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0E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1E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18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31E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8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aps">
    <w:name w:val="caps"/>
    <w:basedOn w:val="DefaultParagraphFont"/>
    <w:rsid w:val="00650AD6"/>
  </w:style>
  <w:style w:type="paragraph" w:styleId="Header">
    <w:name w:val="header"/>
    <w:basedOn w:val="Normal"/>
    <w:link w:val="HeaderChar"/>
    <w:uiPriority w:val="99"/>
    <w:unhideWhenUsed/>
    <w:rsid w:val="00091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99F"/>
  </w:style>
  <w:style w:type="paragraph" w:styleId="Footer">
    <w:name w:val="footer"/>
    <w:basedOn w:val="Normal"/>
    <w:link w:val="FooterChar"/>
    <w:uiPriority w:val="99"/>
    <w:unhideWhenUsed/>
    <w:rsid w:val="00091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99F"/>
  </w:style>
  <w:style w:type="paragraph" w:styleId="BodyText">
    <w:name w:val="Body Text"/>
    <w:basedOn w:val="Normal"/>
    <w:link w:val="BodyTextChar"/>
    <w:rsid w:val="00984C83"/>
    <w:pPr>
      <w:spacing w:before="120" w:after="120"/>
    </w:pPr>
    <w:rPr>
      <w:rFonts w:ascii="Cambria" w:eastAsia="Times New Roman" w:hAnsi="Cambria" w:cs="Times New Roman"/>
      <w:color w:val="262626"/>
      <w:sz w:val="20"/>
      <w:szCs w:val="20"/>
      <w:lang w:eastAsia="en-AU" w:bidi="en-US"/>
    </w:rPr>
  </w:style>
  <w:style w:type="character" w:customStyle="1" w:styleId="BodyTextChar">
    <w:name w:val="Body Text Char"/>
    <w:basedOn w:val="DefaultParagraphFont"/>
    <w:link w:val="BodyText"/>
    <w:rsid w:val="00984C83"/>
    <w:rPr>
      <w:rFonts w:ascii="Cambria" w:eastAsia="Times New Roman" w:hAnsi="Cambria" w:cs="Times New Roman"/>
      <w:color w:val="262626"/>
      <w:sz w:val="20"/>
      <w:szCs w:val="20"/>
      <w:lang w:eastAsia="en-AU" w:bidi="en-US"/>
    </w:rPr>
  </w:style>
  <w:style w:type="paragraph" w:customStyle="1" w:styleId="Default">
    <w:name w:val="Default"/>
    <w:rsid w:val="00984C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3456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6295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7A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D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DF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D0E5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D0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D0E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91E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1E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291E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BF18EB"/>
    <w:rPr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8E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8EB"/>
    <w:rPr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F18E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Bullet">
    <w:name w:val="List Bullet"/>
    <w:basedOn w:val="Normal"/>
    <w:uiPriority w:val="99"/>
    <w:unhideWhenUsed/>
    <w:rsid w:val="00551E63"/>
    <w:pPr>
      <w:numPr>
        <w:numId w:val="8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51E63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D31E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34393">
      <w:bodyDiv w:val="1"/>
      <w:marLeft w:val="3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0043">
          <w:marLeft w:val="0"/>
          <w:marRight w:val="0"/>
          <w:marTop w:val="480"/>
          <w:marBottom w:val="0"/>
          <w:divBdr>
            <w:top w:val="single" w:sz="2" w:space="0" w:color="66666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5051">
                  <w:marLeft w:val="0"/>
                  <w:marRight w:val="0"/>
                  <w:marTop w:val="48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7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3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25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17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2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8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2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11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52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6612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1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7267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52131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intranet.ecu.edu.au/learning/for-academic-staff/guides-handbooks-and-tip-sheets" TargetMode="External"/><Relationship Id="rId10" Type="http://schemas.openxmlformats.org/officeDocument/2006/relationships/hyperlink" Target="http://www.mindtools.com/CommSkll/CommunicationIntro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d@ecu.edu.au" TargetMode="External"/><Relationship Id="rId2" Type="http://schemas.openxmlformats.org/officeDocument/2006/relationships/hyperlink" Target="mailto:cld@ecu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47E69A-AB92-4E43-8D55-D22B4990D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565</Words>
  <Characters>3616</Characters>
  <Application>Microsoft Macintosh Word</Application>
  <DocSecurity>0</DocSecurity>
  <Lines>52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Edith Cowan University</Company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Mathilda M Joubert</dc:creator>
  <cp:lastModifiedBy>ITSC</cp:lastModifiedBy>
  <cp:revision>2</cp:revision>
  <cp:lastPrinted>2013-03-07T04:56:00Z</cp:lastPrinted>
  <dcterms:created xsi:type="dcterms:W3CDTF">2015-06-23T01:58:00Z</dcterms:created>
  <dcterms:modified xsi:type="dcterms:W3CDTF">2015-06-23T01:58:00Z</dcterms:modified>
</cp:coreProperties>
</file>