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168EF" w14:textId="126DAC04" w:rsidR="00522F36" w:rsidRPr="004B1C49" w:rsidRDefault="00D40E81" w:rsidP="00F8356E">
      <w:pPr>
        <w:spacing w:before="240" w:after="120" w:line="264" w:lineRule="auto"/>
        <w:ind w:left="1843" w:hanging="1843"/>
        <w:rPr>
          <w:rFonts w:cs="Arial"/>
          <w:b/>
          <w:bCs/>
        </w:rPr>
      </w:pPr>
      <w:r w:rsidRPr="00D40E81">
        <w:rPr>
          <w:rFonts w:cs="Arial"/>
          <w:b/>
          <w:bCs/>
          <w:noProof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 wp14:anchorId="21E130C8" wp14:editId="3A44A67B">
                <wp:simplePos x="0" y="0"/>
                <wp:positionH relativeFrom="margin">
                  <wp:posOffset>-260351</wp:posOffset>
                </wp:positionH>
                <wp:positionV relativeFrom="margin">
                  <wp:posOffset>-191770</wp:posOffset>
                </wp:positionV>
                <wp:extent cx="6488431" cy="971550"/>
                <wp:effectExtent l="0" t="0" r="26670" b="19050"/>
                <wp:wrapSquare wrapText="bothSides"/>
                <wp:docPr id="198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8431" cy="971550"/>
                          <a:chOff x="-1048" y="0"/>
                          <a:chExt cx="3568496" cy="2024705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5385D4" w14:textId="77777777" w:rsidR="00D40E81" w:rsidRDefault="00D40E81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EFF3F2" w:themeColor="background1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-1048" y="252697"/>
                            <a:ext cx="3567448" cy="1772008"/>
                          </a:xfrm>
                          <a:prstGeom prst="rect">
                            <a:avLst/>
                          </a:prstGeom>
                          <a:solidFill>
                            <a:srgbClr val="F8FEFC"/>
                          </a:solidFill>
                          <a:ln w="6350">
                            <a:solidFill>
                              <a:schemeClr val="accent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310FB8" w14:textId="28395653" w:rsidR="004C4811" w:rsidRPr="004C4811" w:rsidRDefault="004C4811" w:rsidP="005E0250">
                              <w:pPr>
                                <w:spacing w:after="0" w:line="26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C4811">
                                <w:rPr>
                                  <w:sz w:val="20"/>
                                  <w:szCs w:val="20"/>
                                </w:rPr>
                                <w:t xml:space="preserve">This is a draft policy/procedure under development and is subject to review. It should not be construed as an approved University policy/procedure or acted upon as such. </w:t>
                              </w:r>
                              <w:r w:rsidR="005E0250" w:rsidRPr="004C4811">
                                <w:rPr>
                                  <w:sz w:val="20"/>
                                  <w:szCs w:val="20"/>
                                </w:rPr>
                                <w:t>Any template or branding updates will be made and finalised before publication.</w:t>
                              </w:r>
                              <w:r w:rsidR="005E0250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C4811">
                                <w:rPr>
                                  <w:sz w:val="20"/>
                                  <w:szCs w:val="20"/>
                                </w:rPr>
                                <w:t xml:space="preserve">Any comments on this draft should be directed to the </w:t>
                              </w:r>
                              <w:r w:rsidR="005E0250">
                                <w:rPr>
                                  <w:sz w:val="20"/>
                                  <w:szCs w:val="20"/>
                                </w:rPr>
                                <w:t xml:space="preserve">Policy Developer: &lt;insert </w:t>
                              </w:r>
                              <w:r w:rsidR="003D7E39">
                                <w:rPr>
                                  <w:sz w:val="20"/>
                                  <w:szCs w:val="20"/>
                                </w:rPr>
                                <w:t xml:space="preserve">Policy Developer’s </w:t>
                              </w:r>
                              <w:r w:rsidR="005E0250">
                                <w:rPr>
                                  <w:sz w:val="20"/>
                                  <w:szCs w:val="20"/>
                                </w:rPr>
                                <w:t>name</w:t>
                              </w:r>
                              <w:r w:rsidR="003D7E39">
                                <w:rPr>
                                  <w:sz w:val="20"/>
                                  <w:szCs w:val="20"/>
                                </w:rPr>
                                <w:t xml:space="preserve"> and</w:t>
                              </w:r>
                              <w:r w:rsidR="00206919">
                                <w:rPr>
                                  <w:sz w:val="20"/>
                                  <w:szCs w:val="20"/>
                                </w:rPr>
                                <w:t xml:space="preserve"> position</w:t>
                              </w:r>
                              <w:r w:rsidR="003D7E39">
                                <w:rPr>
                                  <w:sz w:val="20"/>
                                  <w:szCs w:val="20"/>
                                </w:rPr>
                                <w:t>,</w:t>
                              </w:r>
                              <w:r w:rsidR="005E0250">
                                <w:rPr>
                                  <w:sz w:val="20"/>
                                  <w:szCs w:val="20"/>
                                </w:rPr>
                                <w:t xml:space="preserve"> and </w:t>
                              </w:r>
                              <w:r w:rsidR="003D7E39">
                                <w:rPr>
                                  <w:sz w:val="20"/>
                                  <w:szCs w:val="20"/>
                                </w:rPr>
                                <w:t xml:space="preserve">hyperlink to an </w:t>
                              </w:r>
                              <w:r w:rsidR="005E0250">
                                <w:rPr>
                                  <w:sz w:val="20"/>
                                  <w:szCs w:val="20"/>
                                </w:rPr>
                                <w:t>email address&gt;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E130C8" id="Group 64" o:spid="_x0000_s1026" style="position:absolute;left:0;text-align:left;margin-left:-20.5pt;margin-top:-15.1pt;width:510.9pt;height:76.5pt;z-index:251659264;mso-wrap-distance-left:14.4pt;mso-wrap-distance-top:3.6pt;mso-wrap-distance-right:14.4pt;mso-wrap-distance-bottom:3.6pt;mso-position-horizontal-relative:margin;mso-position-vertical-relative:margin;mso-width-relative:margin;mso-height-relative:margin" coordorigin="-10" coordsize="35684,20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" fillcolor="#26b298 [3204]" strokecolor="#26b298 [3204]" strokeweight="1pt">
                  <v:textbox>
                    <w:txbxContent>
                      <w:p w14:paraId="0F5385D4" w14:textId="77777777" w:rsidR="00D40E81" w:rsidRDefault="00D40E81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EFF3F2" w:themeColor="background1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left:-10;top:2526;width:35674;height:17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" fillcolor="#f8fefc" strokecolor="#26b298 [3204]" strokeweight=".5pt">
                  <v:textbox inset=",7.2pt,,0">
                    <w:txbxContent>
                      <w:p w14:paraId="6B310FB8" w14:textId="28395653" w:rsidR="004C4811" w:rsidRPr="004C4811" w:rsidRDefault="004C4811" w:rsidP="005E0250">
                        <w:pPr>
                          <w:spacing w:after="0" w:line="26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C4811">
                          <w:rPr>
                            <w:sz w:val="20"/>
                            <w:szCs w:val="20"/>
                          </w:rPr>
                          <w:t xml:space="preserve">This is a draft policy/procedure under development and is subject to review. It should not be construed as an approved University policy/procedure or acted upon as such. </w:t>
                        </w:r>
                        <w:r w:rsidR="005E0250" w:rsidRPr="004C4811">
                          <w:rPr>
                            <w:sz w:val="20"/>
                            <w:szCs w:val="20"/>
                          </w:rPr>
                          <w:t>Any template or branding updates will be made and finalised before publication.</w:t>
                        </w:r>
                        <w:r w:rsidR="005E0250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4C4811">
                          <w:rPr>
                            <w:sz w:val="20"/>
                            <w:szCs w:val="20"/>
                          </w:rPr>
                          <w:t xml:space="preserve">Any comments on this draft should be directed to the </w:t>
                        </w:r>
                        <w:r w:rsidR="005E0250">
                          <w:rPr>
                            <w:sz w:val="20"/>
                            <w:szCs w:val="20"/>
                          </w:rPr>
                          <w:t xml:space="preserve">Policy Developer: &lt;insert </w:t>
                        </w:r>
                        <w:r w:rsidR="003D7E39">
                          <w:rPr>
                            <w:sz w:val="20"/>
                            <w:szCs w:val="20"/>
                          </w:rPr>
                          <w:t xml:space="preserve">Policy Developer’s </w:t>
                        </w:r>
                        <w:r w:rsidR="005E0250">
                          <w:rPr>
                            <w:sz w:val="20"/>
                            <w:szCs w:val="20"/>
                          </w:rPr>
                          <w:t>name</w:t>
                        </w:r>
                        <w:r w:rsidR="003D7E39">
                          <w:rPr>
                            <w:sz w:val="20"/>
                            <w:szCs w:val="20"/>
                          </w:rPr>
                          <w:t xml:space="preserve"> and</w:t>
                        </w:r>
                        <w:r w:rsidR="00206919">
                          <w:rPr>
                            <w:sz w:val="20"/>
                            <w:szCs w:val="20"/>
                          </w:rPr>
                          <w:t xml:space="preserve"> position</w:t>
                        </w:r>
                        <w:r w:rsidR="003D7E39">
                          <w:rPr>
                            <w:sz w:val="20"/>
                            <w:szCs w:val="20"/>
                          </w:rPr>
                          <w:t>,</w:t>
                        </w:r>
                        <w:r w:rsidR="005E0250">
                          <w:rPr>
                            <w:sz w:val="20"/>
                            <w:szCs w:val="20"/>
                          </w:rPr>
                          <w:t xml:space="preserve"> and </w:t>
                        </w:r>
                        <w:r w:rsidR="003D7E39">
                          <w:rPr>
                            <w:sz w:val="20"/>
                            <w:szCs w:val="20"/>
                          </w:rPr>
                          <w:t xml:space="preserve">hyperlink to an </w:t>
                        </w:r>
                        <w:r w:rsidR="005E0250">
                          <w:rPr>
                            <w:sz w:val="20"/>
                            <w:szCs w:val="20"/>
                          </w:rPr>
                          <w:t>email address&gt;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522F36" w:rsidRPr="004B1C49">
        <w:rPr>
          <w:rFonts w:cs="Arial"/>
          <w:b/>
          <w:bCs/>
        </w:rPr>
        <w:t>Title:</w:t>
      </w:r>
      <w:r w:rsidR="00522F36" w:rsidRPr="004B1C49">
        <w:rPr>
          <w:rFonts w:cs="Arial"/>
          <w:b/>
          <w:bCs/>
        </w:rPr>
        <w:tab/>
      </w:r>
      <w:r w:rsidR="005E0250" w:rsidRPr="004B1C49">
        <w:rPr>
          <w:rFonts w:cs="Arial"/>
          <w:b/>
          <w:bCs/>
        </w:rPr>
        <w:t>&lt;policy title&gt;</w:t>
      </w:r>
    </w:p>
    <w:p w14:paraId="61851D52" w14:textId="2539634E" w:rsidR="00522F36" w:rsidRPr="004B1C49" w:rsidRDefault="00522F36" w:rsidP="00F8356E">
      <w:pPr>
        <w:spacing w:before="240" w:after="120" w:line="264" w:lineRule="auto"/>
        <w:ind w:left="1843" w:hanging="1843"/>
        <w:rPr>
          <w:rFonts w:cs="Arial"/>
          <w:b/>
          <w:bCs/>
        </w:rPr>
      </w:pPr>
      <w:r w:rsidRPr="004B1C49">
        <w:rPr>
          <w:rFonts w:cs="Arial"/>
          <w:b/>
          <w:bCs/>
        </w:rPr>
        <w:t>Policy Owner:</w:t>
      </w:r>
      <w:r w:rsidRPr="004B1C49">
        <w:rPr>
          <w:rFonts w:cs="Arial"/>
          <w:b/>
          <w:bCs/>
        </w:rPr>
        <w:tab/>
      </w:r>
      <w:r w:rsidR="005E0250" w:rsidRPr="004B1C49">
        <w:rPr>
          <w:rFonts w:cs="Arial"/>
          <w:b/>
          <w:bCs/>
        </w:rPr>
        <w:t>&lt;</w:t>
      </w:r>
      <w:r w:rsidR="004B1C49" w:rsidRPr="004B1C49">
        <w:rPr>
          <w:rFonts w:cs="Arial"/>
          <w:b/>
          <w:bCs/>
        </w:rPr>
        <w:t>position title&gt;</w:t>
      </w:r>
    </w:p>
    <w:p w14:paraId="2CFA64E8" w14:textId="0AEA84AC" w:rsidR="00522F36" w:rsidRPr="004B1C49" w:rsidRDefault="00522F36" w:rsidP="00F8356E">
      <w:pPr>
        <w:spacing w:before="240" w:after="120" w:line="264" w:lineRule="auto"/>
        <w:ind w:left="1843" w:hanging="1843"/>
        <w:rPr>
          <w:rFonts w:cs="Arial"/>
          <w:b/>
          <w:bCs/>
        </w:rPr>
      </w:pPr>
      <w:r w:rsidRPr="004B1C49">
        <w:rPr>
          <w:rFonts w:cs="Arial"/>
          <w:b/>
          <w:bCs/>
        </w:rPr>
        <w:t>Keywords:</w:t>
      </w:r>
      <w:r w:rsidRPr="004B1C49">
        <w:rPr>
          <w:b/>
          <w:bCs/>
        </w:rPr>
        <w:tab/>
      </w:r>
      <w:r w:rsidR="004B1C49" w:rsidRPr="004B1C49">
        <w:rPr>
          <w:b/>
          <w:bCs/>
        </w:rPr>
        <w:t>&lt;keywords&gt;</w:t>
      </w:r>
    </w:p>
    <w:p w14:paraId="53A3536D" w14:textId="096AECF8" w:rsidR="00522F36" w:rsidRPr="004B1C49" w:rsidRDefault="00317681" w:rsidP="00F8356E">
      <w:pPr>
        <w:spacing w:before="240" w:after="120" w:line="264" w:lineRule="auto"/>
        <w:ind w:left="1843" w:hanging="1843"/>
        <w:rPr>
          <w:rFonts w:cs="Arial"/>
          <w:b/>
          <w:bCs/>
        </w:rPr>
      </w:pPr>
      <w:r w:rsidRPr="004B1C49">
        <w:rPr>
          <w:rFonts w:cs="Arial"/>
          <w:b/>
          <w:bCs/>
        </w:rPr>
        <w:t>Reference</w:t>
      </w:r>
      <w:r w:rsidR="00522F36" w:rsidRPr="004B1C49">
        <w:rPr>
          <w:rFonts w:cs="Arial"/>
          <w:b/>
          <w:bCs/>
        </w:rPr>
        <w:t>:</w:t>
      </w:r>
      <w:r w:rsidR="00522F36" w:rsidRPr="004B1C49">
        <w:rPr>
          <w:rFonts w:cs="Arial"/>
          <w:b/>
          <w:bCs/>
        </w:rPr>
        <w:tab/>
        <w:t>PL</w:t>
      </w:r>
      <w:r w:rsidR="004B1C49" w:rsidRPr="004B1C49">
        <w:rPr>
          <w:rFonts w:cs="Arial"/>
          <w:b/>
          <w:bCs/>
        </w:rPr>
        <w:t>###</w:t>
      </w:r>
    </w:p>
    <w:p w14:paraId="3BC463D9" w14:textId="77777777" w:rsidR="00522F36" w:rsidRPr="00760924" w:rsidRDefault="00522F36" w:rsidP="00741655">
      <w:pPr>
        <w:pBdr>
          <w:bottom w:val="single" w:sz="4" w:space="1" w:color="auto"/>
        </w:pBdr>
        <w:spacing w:after="0"/>
        <w:rPr>
          <w:rFonts w:cs="Arial"/>
          <w:sz w:val="22"/>
          <w:szCs w:val="22"/>
        </w:rPr>
      </w:pPr>
    </w:p>
    <w:p w14:paraId="78376135" w14:textId="77777777" w:rsidR="00522F36" w:rsidRPr="00760924" w:rsidRDefault="00522F36" w:rsidP="00741655">
      <w:pPr>
        <w:spacing w:after="0"/>
        <w:rPr>
          <w:rFonts w:cs="Arial"/>
          <w:sz w:val="22"/>
          <w:szCs w:val="22"/>
        </w:rPr>
      </w:pPr>
    </w:p>
    <w:p w14:paraId="7F99253D" w14:textId="77777777" w:rsidR="00522F36" w:rsidRPr="00760924" w:rsidRDefault="00522F36" w:rsidP="00741655">
      <w:pPr>
        <w:spacing w:after="0"/>
        <w:rPr>
          <w:rFonts w:cs="Arial"/>
          <w:sz w:val="22"/>
          <w:szCs w:val="22"/>
        </w:rPr>
      </w:pPr>
      <w:hyperlink w:anchor="Intent" w:history="1">
        <w:r w:rsidRPr="00760924">
          <w:rPr>
            <w:rStyle w:val="Hyperlink"/>
            <w:rFonts w:cs="Arial"/>
            <w:sz w:val="22"/>
            <w:szCs w:val="22"/>
          </w:rPr>
          <w:t>Intent</w:t>
        </w:r>
      </w:hyperlink>
    </w:p>
    <w:p w14:paraId="31368016" w14:textId="77777777" w:rsidR="00522F36" w:rsidRPr="00760924" w:rsidRDefault="00522F36" w:rsidP="00741655">
      <w:pPr>
        <w:spacing w:after="0"/>
        <w:rPr>
          <w:rFonts w:cs="Arial"/>
          <w:sz w:val="22"/>
          <w:szCs w:val="22"/>
        </w:rPr>
      </w:pPr>
      <w:hyperlink w:anchor="OrgScope" w:history="1">
        <w:r w:rsidRPr="00AB0608">
          <w:rPr>
            <w:rStyle w:val="Hyperlink"/>
            <w:rFonts w:cs="Arial"/>
            <w:color w:val="26B286"/>
            <w:sz w:val="22"/>
            <w:szCs w:val="22"/>
          </w:rPr>
          <w:t>Organisational</w:t>
        </w:r>
        <w:r w:rsidRPr="00760924">
          <w:rPr>
            <w:rStyle w:val="Hyperlink"/>
            <w:rFonts w:cs="Arial"/>
            <w:sz w:val="22"/>
            <w:szCs w:val="22"/>
          </w:rPr>
          <w:t xml:space="preserve"> Scope</w:t>
        </w:r>
      </w:hyperlink>
    </w:p>
    <w:p w14:paraId="12DC8743" w14:textId="6179D829" w:rsidR="00522F36" w:rsidRPr="00760924" w:rsidRDefault="00522F36" w:rsidP="00074D9E">
      <w:pPr>
        <w:tabs>
          <w:tab w:val="left" w:pos="8505"/>
        </w:tabs>
        <w:spacing w:after="0"/>
        <w:rPr>
          <w:rFonts w:cs="Arial"/>
          <w:sz w:val="22"/>
          <w:szCs w:val="22"/>
        </w:rPr>
      </w:pPr>
      <w:hyperlink w:anchor="Definitions" w:history="1">
        <w:r w:rsidRPr="00760924">
          <w:rPr>
            <w:rStyle w:val="Hyperlink"/>
            <w:rFonts w:cs="Arial"/>
            <w:sz w:val="22"/>
            <w:szCs w:val="22"/>
          </w:rPr>
          <w:t>Definitions</w:t>
        </w:r>
      </w:hyperlink>
    </w:p>
    <w:p w14:paraId="313DE2D1" w14:textId="77777777" w:rsidR="00522F36" w:rsidRPr="00760924" w:rsidRDefault="00522F36" w:rsidP="00741655">
      <w:pPr>
        <w:spacing w:after="0"/>
        <w:rPr>
          <w:rFonts w:cs="Arial"/>
          <w:sz w:val="22"/>
          <w:szCs w:val="22"/>
        </w:rPr>
      </w:pPr>
      <w:hyperlink w:anchor="PolicyContent" w:history="1">
        <w:r w:rsidRPr="00760924">
          <w:rPr>
            <w:rStyle w:val="Hyperlink"/>
            <w:rFonts w:cs="Arial"/>
            <w:sz w:val="22"/>
            <w:szCs w:val="22"/>
          </w:rPr>
          <w:t>Policy Content</w:t>
        </w:r>
      </w:hyperlink>
    </w:p>
    <w:p w14:paraId="2E333EB9" w14:textId="77777777" w:rsidR="00522F36" w:rsidRPr="00760924" w:rsidRDefault="00522F36" w:rsidP="00741655">
      <w:pPr>
        <w:spacing w:after="0"/>
        <w:rPr>
          <w:rFonts w:cs="Arial"/>
          <w:sz w:val="22"/>
          <w:szCs w:val="22"/>
        </w:rPr>
      </w:pPr>
      <w:hyperlink w:anchor="Accountabilities" w:history="1">
        <w:r w:rsidRPr="00760924">
          <w:rPr>
            <w:rStyle w:val="Hyperlink"/>
            <w:rFonts w:cs="Arial"/>
            <w:sz w:val="22"/>
            <w:szCs w:val="22"/>
          </w:rPr>
          <w:t>Accountabilities and Responsibilities</w:t>
        </w:r>
      </w:hyperlink>
    </w:p>
    <w:p w14:paraId="7EFA0E07" w14:textId="77777777" w:rsidR="00522F36" w:rsidRPr="00760924" w:rsidRDefault="00522F36" w:rsidP="00741655">
      <w:pPr>
        <w:spacing w:after="0"/>
        <w:rPr>
          <w:rFonts w:cs="Arial"/>
          <w:sz w:val="22"/>
          <w:szCs w:val="22"/>
        </w:rPr>
      </w:pPr>
      <w:hyperlink w:anchor="RelatedDocs" w:history="1">
        <w:r w:rsidRPr="00760924">
          <w:rPr>
            <w:rStyle w:val="Hyperlink"/>
            <w:rFonts w:cs="Arial"/>
            <w:sz w:val="22"/>
            <w:szCs w:val="22"/>
          </w:rPr>
          <w:t>Related Documents</w:t>
        </w:r>
      </w:hyperlink>
    </w:p>
    <w:p w14:paraId="59F9260A" w14:textId="77777777" w:rsidR="00522F36" w:rsidRPr="00760924" w:rsidRDefault="00522F36" w:rsidP="00741655">
      <w:pPr>
        <w:spacing w:after="0"/>
        <w:rPr>
          <w:rFonts w:cs="Arial"/>
          <w:sz w:val="22"/>
          <w:szCs w:val="22"/>
        </w:rPr>
      </w:pPr>
      <w:hyperlink w:anchor="ContactInfo" w:history="1">
        <w:r w:rsidRPr="00760924">
          <w:rPr>
            <w:rStyle w:val="Hyperlink"/>
            <w:rFonts w:cs="Arial"/>
            <w:sz w:val="22"/>
            <w:szCs w:val="22"/>
          </w:rPr>
          <w:t>Contact Information</w:t>
        </w:r>
      </w:hyperlink>
    </w:p>
    <w:p w14:paraId="46354571" w14:textId="77777777" w:rsidR="00522F36" w:rsidRPr="00760924" w:rsidRDefault="00522F36" w:rsidP="00741655">
      <w:pPr>
        <w:spacing w:after="0"/>
        <w:rPr>
          <w:rFonts w:cs="Arial"/>
          <w:sz w:val="22"/>
          <w:szCs w:val="22"/>
        </w:rPr>
      </w:pPr>
      <w:hyperlink w:anchor="Approval" w:history="1">
        <w:r w:rsidRPr="00760924">
          <w:rPr>
            <w:rStyle w:val="Hyperlink"/>
            <w:rFonts w:cs="Arial"/>
            <w:sz w:val="22"/>
            <w:szCs w:val="22"/>
          </w:rPr>
          <w:t>Approval History</w:t>
        </w:r>
      </w:hyperlink>
    </w:p>
    <w:p w14:paraId="04B5EAE7" w14:textId="77777777" w:rsidR="00522F36" w:rsidRPr="00760924" w:rsidRDefault="00522F36" w:rsidP="00741655">
      <w:pPr>
        <w:pBdr>
          <w:bottom w:val="single" w:sz="4" w:space="1" w:color="auto"/>
        </w:pBdr>
        <w:spacing w:after="0"/>
        <w:rPr>
          <w:rFonts w:cs="Arial"/>
          <w:sz w:val="22"/>
          <w:szCs w:val="22"/>
        </w:rPr>
      </w:pPr>
    </w:p>
    <w:p w14:paraId="1805DA13" w14:textId="77777777" w:rsidR="00522F36" w:rsidRPr="00760924" w:rsidRDefault="00522F36" w:rsidP="005251AE">
      <w:pPr>
        <w:pStyle w:val="ListParagraph"/>
        <w:numPr>
          <w:ilvl w:val="0"/>
          <w:numId w:val="3"/>
        </w:numPr>
        <w:spacing w:before="360" w:after="120" w:line="240" w:lineRule="auto"/>
        <w:ind w:left="709" w:hanging="709"/>
        <w:contextualSpacing w:val="0"/>
        <w:rPr>
          <w:rFonts w:cs="Arial"/>
          <w:b/>
          <w:bCs/>
          <w:sz w:val="22"/>
          <w:szCs w:val="22"/>
        </w:rPr>
      </w:pPr>
      <w:bookmarkStart w:id="0" w:name="Intent"/>
      <w:bookmarkEnd w:id="0"/>
      <w:r w:rsidRPr="00760924">
        <w:rPr>
          <w:rFonts w:cs="Arial"/>
          <w:b/>
          <w:bCs/>
          <w:sz w:val="22"/>
          <w:szCs w:val="22"/>
        </w:rPr>
        <w:t xml:space="preserve">INTENT </w:t>
      </w:r>
    </w:p>
    <w:p w14:paraId="689DC945" w14:textId="1749904F" w:rsidR="002A2BE0" w:rsidRPr="002A2BE0" w:rsidRDefault="002A2BE0" w:rsidP="005251AE">
      <w:pPr>
        <w:pStyle w:val="ListParagraph"/>
        <w:spacing w:before="120" w:after="0" w:line="264" w:lineRule="auto"/>
        <w:ind w:left="709"/>
        <w:contextualSpacing w:val="0"/>
        <w:rPr>
          <w:rFonts w:cs="Arial"/>
          <w:sz w:val="22"/>
          <w:szCs w:val="22"/>
        </w:rPr>
      </w:pPr>
      <w:r w:rsidRPr="002A2BE0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>purpose of this policy i</w:t>
      </w:r>
      <w:r w:rsidR="007B595E">
        <w:rPr>
          <w:rFonts w:cs="Arial"/>
          <w:sz w:val="22"/>
          <w:szCs w:val="22"/>
        </w:rPr>
        <w:t>s to &lt;insert intent&gt;</w:t>
      </w:r>
      <w:r w:rsidRPr="002A2BE0">
        <w:rPr>
          <w:rFonts w:cs="Arial"/>
          <w:sz w:val="22"/>
          <w:szCs w:val="22"/>
        </w:rPr>
        <w:t xml:space="preserve">. </w:t>
      </w:r>
    </w:p>
    <w:p w14:paraId="0050D854" w14:textId="77777777" w:rsidR="00522F36" w:rsidRPr="00760924" w:rsidRDefault="00522F36" w:rsidP="005251AE">
      <w:pPr>
        <w:pStyle w:val="ListParagraph"/>
        <w:numPr>
          <w:ilvl w:val="0"/>
          <w:numId w:val="3"/>
        </w:numPr>
        <w:spacing w:before="360" w:after="120" w:line="240" w:lineRule="auto"/>
        <w:ind w:left="709" w:hanging="709"/>
        <w:contextualSpacing w:val="0"/>
        <w:rPr>
          <w:rFonts w:cs="Arial"/>
          <w:b/>
          <w:bCs/>
          <w:sz w:val="22"/>
          <w:szCs w:val="22"/>
        </w:rPr>
      </w:pPr>
      <w:bookmarkStart w:id="1" w:name="OrgScope"/>
      <w:bookmarkEnd w:id="1"/>
      <w:r w:rsidRPr="00760924">
        <w:rPr>
          <w:rFonts w:cs="Arial"/>
          <w:b/>
          <w:bCs/>
          <w:sz w:val="22"/>
          <w:szCs w:val="22"/>
        </w:rPr>
        <w:t>ORGANISATIONAL SCOPE</w:t>
      </w:r>
    </w:p>
    <w:p w14:paraId="7883FF8C" w14:textId="1E8DAFCD" w:rsidR="00522F36" w:rsidRPr="00760924" w:rsidRDefault="00522F36" w:rsidP="005251AE">
      <w:pPr>
        <w:pStyle w:val="ListParagraph"/>
        <w:spacing w:before="120" w:after="0" w:line="264" w:lineRule="auto"/>
        <w:ind w:left="709"/>
        <w:contextualSpacing w:val="0"/>
        <w:rPr>
          <w:rFonts w:cs="Arial"/>
          <w:sz w:val="22"/>
          <w:szCs w:val="22"/>
        </w:rPr>
      </w:pPr>
      <w:r w:rsidRPr="00760924">
        <w:rPr>
          <w:rFonts w:cs="Arial"/>
          <w:sz w:val="22"/>
          <w:szCs w:val="22"/>
        </w:rPr>
        <w:t>This policy applies to</w:t>
      </w:r>
      <w:r w:rsidR="00D43868">
        <w:rPr>
          <w:rFonts w:cs="Arial"/>
          <w:sz w:val="22"/>
          <w:szCs w:val="22"/>
        </w:rPr>
        <w:t xml:space="preserve"> &lt;insert scope&gt;.</w:t>
      </w:r>
    </w:p>
    <w:p w14:paraId="680BD6AC" w14:textId="77777777" w:rsidR="00522F36" w:rsidRPr="00760924" w:rsidRDefault="00522F36" w:rsidP="005251AE">
      <w:pPr>
        <w:pStyle w:val="ListParagraph"/>
        <w:numPr>
          <w:ilvl w:val="0"/>
          <w:numId w:val="3"/>
        </w:numPr>
        <w:spacing w:before="360" w:after="120" w:line="240" w:lineRule="auto"/>
        <w:ind w:left="709" w:hanging="709"/>
        <w:contextualSpacing w:val="0"/>
        <w:rPr>
          <w:rFonts w:cs="Arial"/>
          <w:b/>
          <w:bCs/>
          <w:sz w:val="22"/>
          <w:szCs w:val="22"/>
        </w:rPr>
      </w:pPr>
      <w:bookmarkStart w:id="2" w:name="Definitions"/>
      <w:bookmarkEnd w:id="2"/>
      <w:r w:rsidRPr="00760924">
        <w:rPr>
          <w:rFonts w:cs="Arial"/>
          <w:b/>
          <w:bCs/>
          <w:sz w:val="22"/>
          <w:szCs w:val="22"/>
        </w:rPr>
        <w:t>DEFINITIONS</w:t>
      </w:r>
    </w:p>
    <w:p w14:paraId="67ED4911" w14:textId="3828FCBC" w:rsidR="00522F36" w:rsidRPr="00760924" w:rsidRDefault="00522F36" w:rsidP="005251AE">
      <w:pPr>
        <w:spacing w:before="120" w:after="120" w:line="264" w:lineRule="auto"/>
        <w:ind w:left="709"/>
        <w:rPr>
          <w:rFonts w:cs="Arial"/>
          <w:sz w:val="22"/>
          <w:szCs w:val="22"/>
        </w:rPr>
      </w:pPr>
      <w:r w:rsidRPr="00760924">
        <w:rPr>
          <w:rFonts w:cs="Arial"/>
          <w:sz w:val="22"/>
          <w:szCs w:val="22"/>
        </w:rPr>
        <w:t xml:space="preserve">The </w:t>
      </w:r>
      <w:hyperlink r:id="rId11" w:history="1">
        <w:r w:rsidRPr="00760924">
          <w:rPr>
            <w:rStyle w:val="Hyperlink"/>
            <w:rFonts w:cs="Arial"/>
            <w:sz w:val="22"/>
            <w:szCs w:val="22"/>
          </w:rPr>
          <w:t>University Glossary</w:t>
        </w:r>
      </w:hyperlink>
      <w:r w:rsidRPr="00760924">
        <w:rPr>
          <w:rFonts w:cs="Arial"/>
          <w:sz w:val="22"/>
          <w:szCs w:val="22"/>
        </w:rPr>
        <w:t xml:space="preserve"> and the following definitions apply to this policy:</w:t>
      </w:r>
    </w:p>
    <w:tbl>
      <w:tblPr>
        <w:tblStyle w:val="TableGrid"/>
        <w:tblW w:w="4639" w:type="pct"/>
        <w:tblInd w:w="704" w:type="dxa"/>
        <w:tblLook w:val="04A0" w:firstRow="1" w:lastRow="0" w:firstColumn="1" w:lastColumn="0" w:noHBand="0" w:noVBand="1"/>
      </w:tblPr>
      <w:tblGrid>
        <w:gridCol w:w="3018"/>
        <w:gridCol w:w="5700"/>
      </w:tblGrid>
      <w:tr w:rsidR="00522F36" w:rsidRPr="00760924" w14:paraId="556F5736" w14:textId="77777777" w:rsidTr="005A6735">
        <w:trPr>
          <w:tblHeader/>
        </w:trPr>
        <w:tc>
          <w:tcPr>
            <w:tcW w:w="1731" w:type="pct"/>
            <w:shd w:val="clear" w:color="auto" w:fill="E0E8E6" w:themeFill="background1" w:themeFillShade="F2"/>
          </w:tcPr>
          <w:p w14:paraId="044F8899" w14:textId="77777777" w:rsidR="00522F36" w:rsidRPr="00760924" w:rsidRDefault="00522F36" w:rsidP="005251AE">
            <w:pPr>
              <w:spacing w:before="60" w:after="60" w:line="264" w:lineRule="auto"/>
              <w:rPr>
                <w:rFonts w:cs="Arial"/>
                <w:sz w:val="22"/>
                <w:szCs w:val="22"/>
              </w:rPr>
            </w:pPr>
            <w:r w:rsidRPr="00760924">
              <w:rPr>
                <w:rFonts w:cs="Arial"/>
                <w:sz w:val="22"/>
                <w:szCs w:val="22"/>
              </w:rPr>
              <w:t>Term:</w:t>
            </w:r>
          </w:p>
        </w:tc>
        <w:tc>
          <w:tcPr>
            <w:tcW w:w="3269" w:type="pct"/>
            <w:shd w:val="clear" w:color="auto" w:fill="E0E8E6" w:themeFill="background1" w:themeFillShade="F2"/>
          </w:tcPr>
          <w:p w14:paraId="7A381AF6" w14:textId="77777777" w:rsidR="00522F36" w:rsidRPr="00760924" w:rsidRDefault="00522F36" w:rsidP="005251AE">
            <w:pPr>
              <w:spacing w:before="60" w:after="60" w:line="264" w:lineRule="auto"/>
              <w:rPr>
                <w:rFonts w:cs="Arial"/>
                <w:sz w:val="22"/>
                <w:szCs w:val="22"/>
              </w:rPr>
            </w:pPr>
            <w:r w:rsidRPr="00760924">
              <w:rPr>
                <w:rFonts w:cs="Arial"/>
                <w:sz w:val="22"/>
                <w:szCs w:val="22"/>
              </w:rPr>
              <w:t>Definition:</w:t>
            </w:r>
          </w:p>
        </w:tc>
      </w:tr>
      <w:tr w:rsidR="00522F36" w:rsidRPr="00760924" w14:paraId="3BDA22BC" w14:textId="77777777" w:rsidTr="005A6735">
        <w:tc>
          <w:tcPr>
            <w:tcW w:w="1731" w:type="pct"/>
          </w:tcPr>
          <w:p w14:paraId="3FF7E13A" w14:textId="1869280D" w:rsidR="00522F36" w:rsidRPr="00DE420B" w:rsidRDefault="00DE420B" w:rsidP="005251AE">
            <w:pPr>
              <w:spacing w:before="60" w:after="60" w:line="264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&lt;defined term&gt;</w:t>
            </w:r>
          </w:p>
        </w:tc>
        <w:tc>
          <w:tcPr>
            <w:tcW w:w="3269" w:type="pct"/>
          </w:tcPr>
          <w:p w14:paraId="23883807" w14:textId="2439E085" w:rsidR="00522F36" w:rsidRPr="00760924" w:rsidRDefault="003D3DF4" w:rsidP="005251AE">
            <w:pPr>
              <w:spacing w:before="60" w:after="60" w:line="264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&lt;definition&gt;</w:t>
            </w:r>
          </w:p>
        </w:tc>
      </w:tr>
    </w:tbl>
    <w:p w14:paraId="53E28C4D" w14:textId="77777777" w:rsidR="00522F36" w:rsidRPr="00760924" w:rsidRDefault="00522F36" w:rsidP="005251AE">
      <w:pPr>
        <w:pStyle w:val="ListParagraph"/>
        <w:numPr>
          <w:ilvl w:val="0"/>
          <w:numId w:val="3"/>
        </w:numPr>
        <w:spacing w:before="360" w:after="120" w:line="264" w:lineRule="auto"/>
        <w:ind w:left="709" w:hanging="709"/>
        <w:contextualSpacing w:val="0"/>
        <w:rPr>
          <w:rFonts w:cs="Arial"/>
          <w:b/>
          <w:bCs/>
          <w:sz w:val="22"/>
          <w:szCs w:val="22"/>
        </w:rPr>
      </w:pPr>
      <w:bookmarkStart w:id="3" w:name="PolicyContent"/>
      <w:bookmarkEnd w:id="3"/>
      <w:r w:rsidRPr="00760924">
        <w:rPr>
          <w:rFonts w:cs="Arial"/>
          <w:b/>
          <w:bCs/>
          <w:sz w:val="22"/>
          <w:szCs w:val="22"/>
        </w:rPr>
        <w:t>POLICY CONTENT</w:t>
      </w:r>
    </w:p>
    <w:p w14:paraId="2803918D" w14:textId="10E7956B" w:rsidR="00522F36" w:rsidRDefault="002A5105" w:rsidP="005251AE">
      <w:pPr>
        <w:spacing w:before="240" w:after="120" w:line="264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H</w:t>
      </w:r>
      <w:r w:rsidR="00CF1027">
        <w:rPr>
          <w:rFonts w:cs="Arial"/>
          <w:b/>
          <w:bCs/>
          <w:sz w:val="22"/>
          <w:szCs w:val="22"/>
        </w:rPr>
        <w:t>eading 1</w:t>
      </w:r>
    </w:p>
    <w:p w14:paraId="38F713DD" w14:textId="1B047311" w:rsidR="00522F36" w:rsidRPr="00760924" w:rsidRDefault="003A0D9E" w:rsidP="005251AE">
      <w:pPr>
        <w:pStyle w:val="ListParagraph"/>
        <w:numPr>
          <w:ilvl w:val="1"/>
          <w:numId w:val="3"/>
        </w:numPr>
        <w:spacing w:before="120" w:after="0" w:line="264" w:lineRule="auto"/>
        <w:ind w:left="709" w:hanging="709"/>
        <w:contextualSpacing w:val="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lastRenderedPageBreak/>
        <w:t>Policy statement 1</w:t>
      </w:r>
    </w:p>
    <w:p w14:paraId="3E755294" w14:textId="4C639F36" w:rsidR="00522F36" w:rsidRPr="00760924" w:rsidRDefault="003A0D9E" w:rsidP="005251AE">
      <w:pPr>
        <w:pStyle w:val="ListParagraph"/>
        <w:numPr>
          <w:ilvl w:val="1"/>
          <w:numId w:val="3"/>
        </w:numPr>
        <w:spacing w:before="120" w:after="0" w:line="264" w:lineRule="auto"/>
        <w:ind w:left="709" w:hanging="709"/>
        <w:contextualSpacing w:val="0"/>
        <w:rPr>
          <w:rFonts w:cs="Arial"/>
          <w:bCs/>
          <w:sz w:val="22"/>
          <w:szCs w:val="22"/>
        </w:rPr>
      </w:pPr>
      <w:r w:rsidRPr="005251AE">
        <w:rPr>
          <w:rFonts w:cs="Arial"/>
          <w:bCs/>
          <w:sz w:val="22"/>
          <w:szCs w:val="22"/>
        </w:rPr>
        <w:t>Policy statement 2, with list</w:t>
      </w:r>
      <w:r w:rsidR="00522F36" w:rsidRPr="00760924">
        <w:rPr>
          <w:rFonts w:cs="Arial"/>
          <w:bCs/>
          <w:sz w:val="22"/>
          <w:szCs w:val="22"/>
        </w:rPr>
        <w:t>:</w:t>
      </w:r>
    </w:p>
    <w:p w14:paraId="0149A512" w14:textId="2F508950" w:rsidR="00522F36" w:rsidRPr="00760924" w:rsidRDefault="003A0D9E" w:rsidP="005251AE">
      <w:pPr>
        <w:pStyle w:val="ListParagraph"/>
        <w:numPr>
          <w:ilvl w:val="2"/>
          <w:numId w:val="4"/>
        </w:numPr>
        <w:spacing w:before="60" w:after="0" w:line="264" w:lineRule="auto"/>
        <w:ind w:left="1560" w:hanging="851"/>
        <w:contextualSpacing w:val="0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List item 1; and</w:t>
      </w:r>
    </w:p>
    <w:p w14:paraId="014E41BD" w14:textId="6055D93B" w:rsidR="00522F36" w:rsidRPr="00760924" w:rsidRDefault="003A0D9E" w:rsidP="005251AE">
      <w:pPr>
        <w:pStyle w:val="ListParagraph"/>
        <w:numPr>
          <w:ilvl w:val="2"/>
          <w:numId w:val="4"/>
        </w:numPr>
        <w:spacing w:before="60" w:after="0" w:line="264" w:lineRule="auto"/>
        <w:ind w:left="1560" w:hanging="851"/>
        <w:contextualSpacing w:val="0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List item 2</w:t>
      </w:r>
      <w:r w:rsidR="00522F36" w:rsidRPr="00760924">
        <w:rPr>
          <w:rFonts w:cs="Arial"/>
          <w:sz w:val="22"/>
          <w:szCs w:val="22"/>
        </w:rPr>
        <w:t>.</w:t>
      </w:r>
    </w:p>
    <w:p w14:paraId="5C736590" w14:textId="71145DD7" w:rsidR="00522F36" w:rsidRPr="00760924" w:rsidRDefault="002A5105" w:rsidP="005251AE">
      <w:pPr>
        <w:spacing w:before="240" w:after="120" w:line="264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Heading</w:t>
      </w:r>
      <w:r w:rsidR="00CF1027">
        <w:rPr>
          <w:rFonts w:cs="Arial"/>
          <w:b/>
          <w:bCs/>
          <w:sz w:val="22"/>
          <w:szCs w:val="22"/>
        </w:rPr>
        <w:t xml:space="preserve"> 2</w:t>
      </w:r>
    </w:p>
    <w:p w14:paraId="6DE1C4E7" w14:textId="7A6B66D5" w:rsidR="00522F36" w:rsidRPr="0023793E" w:rsidRDefault="003A0D9E" w:rsidP="005251AE">
      <w:pPr>
        <w:pStyle w:val="ListParagraph"/>
        <w:numPr>
          <w:ilvl w:val="1"/>
          <w:numId w:val="3"/>
        </w:numPr>
        <w:spacing w:before="120" w:after="0" w:line="264" w:lineRule="auto"/>
        <w:ind w:left="709" w:hanging="709"/>
        <w:contextualSpacing w:val="0"/>
        <w:rPr>
          <w:rFonts w:cs="Arial"/>
          <w:bCs/>
          <w:sz w:val="22"/>
          <w:szCs w:val="22"/>
        </w:rPr>
      </w:pPr>
      <w:r w:rsidRPr="005251AE">
        <w:rPr>
          <w:rFonts w:cs="Arial"/>
          <w:bCs/>
          <w:sz w:val="22"/>
          <w:szCs w:val="22"/>
        </w:rPr>
        <w:t>Policy statement 3</w:t>
      </w:r>
    </w:p>
    <w:p w14:paraId="3AE8B688" w14:textId="77777777" w:rsidR="00522F36" w:rsidRPr="00760924" w:rsidRDefault="00522F36" w:rsidP="005251AE">
      <w:pPr>
        <w:pStyle w:val="ListParagraph"/>
        <w:numPr>
          <w:ilvl w:val="0"/>
          <w:numId w:val="3"/>
        </w:numPr>
        <w:spacing w:before="360" w:after="120" w:line="264" w:lineRule="auto"/>
        <w:ind w:left="709" w:hanging="709"/>
        <w:contextualSpacing w:val="0"/>
        <w:rPr>
          <w:rFonts w:cs="Arial"/>
          <w:b/>
          <w:bCs/>
          <w:sz w:val="22"/>
          <w:szCs w:val="22"/>
        </w:rPr>
      </w:pPr>
      <w:bookmarkStart w:id="4" w:name="Accountabilities"/>
      <w:bookmarkEnd w:id="4"/>
      <w:r w:rsidRPr="00760924">
        <w:rPr>
          <w:rFonts w:cs="Arial"/>
          <w:b/>
          <w:bCs/>
          <w:sz w:val="22"/>
          <w:szCs w:val="22"/>
        </w:rPr>
        <w:t>ACCOUNTABILITIES AND RESPONSIBILITIES</w:t>
      </w:r>
    </w:p>
    <w:p w14:paraId="1C389A55" w14:textId="5C94E122" w:rsidR="00522F36" w:rsidRPr="00760924" w:rsidRDefault="00522F36" w:rsidP="005251AE">
      <w:pPr>
        <w:spacing w:before="120" w:after="0" w:line="264" w:lineRule="auto"/>
        <w:ind w:left="709"/>
        <w:rPr>
          <w:rFonts w:cs="Arial"/>
          <w:sz w:val="22"/>
          <w:szCs w:val="22"/>
        </w:rPr>
      </w:pPr>
      <w:r w:rsidRPr="00760924">
        <w:rPr>
          <w:rFonts w:cs="Arial"/>
          <w:sz w:val="22"/>
          <w:szCs w:val="22"/>
        </w:rPr>
        <w:t xml:space="preserve">The </w:t>
      </w:r>
      <w:r w:rsidR="00726CD4">
        <w:rPr>
          <w:rFonts w:cs="Arial"/>
          <w:sz w:val="22"/>
          <w:szCs w:val="22"/>
        </w:rPr>
        <w:t>&lt;</w:t>
      </w:r>
      <w:r w:rsidRPr="00760924">
        <w:rPr>
          <w:rFonts w:cs="Arial"/>
          <w:sz w:val="22"/>
          <w:szCs w:val="22"/>
        </w:rPr>
        <w:t>insert position title</w:t>
      </w:r>
      <w:r w:rsidR="00726CD4">
        <w:rPr>
          <w:rFonts w:cs="Arial"/>
          <w:sz w:val="22"/>
          <w:szCs w:val="22"/>
        </w:rPr>
        <w:t>&gt;</w:t>
      </w:r>
      <w:r w:rsidRPr="00760924">
        <w:rPr>
          <w:rFonts w:cs="Arial"/>
          <w:sz w:val="22"/>
          <w:szCs w:val="22"/>
        </w:rPr>
        <w:t xml:space="preserve"> is the Policy Owner and has overall responsibility for the content of this policy and its operation.</w:t>
      </w:r>
    </w:p>
    <w:p w14:paraId="293129AF" w14:textId="3323CE5D" w:rsidR="00522F36" w:rsidRPr="00760924" w:rsidRDefault="00522F36" w:rsidP="005251AE">
      <w:pPr>
        <w:spacing w:before="120" w:after="0" w:line="264" w:lineRule="auto"/>
        <w:ind w:left="709"/>
        <w:rPr>
          <w:rFonts w:cs="Arial"/>
          <w:b/>
          <w:bCs/>
          <w:sz w:val="22"/>
          <w:szCs w:val="22"/>
        </w:rPr>
      </w:pPr>
      <w:r w:rsidRPr="00760924">
        <w:rPr>
          <w:rFonts w:cs="Arial"/>
          <w:sz w:val="22"/>
          <w:szCs w:val="22"/>
        </w:rPr>
        <w:t xml:space="preserve">The </w:t>
      </w:r>
      <w:r w:rsidR="00726CD4">
        <w:rPr>
          <w:rFonts w:cs="Arial"/>
          <w:sz w:val="22"/>
          <w:szCs w:val="22"/>
        </w:rPr>
        <w:t>&lt;</w:t>
      </w:r>
      <w:r w:rsidRPr="00760924">
        <w:rPr>
          <w:rFonts w:cs="Arial"/>
          <w:sz w:val="22"/>
          <w:szCs w:val="22"/>
        </w:rPr>
        <w:t>insert position title</w:t>
      </w:r>
      <w:r w:rsidR="00726CD4">
        <w:rPr>
          <w:rFonts w:cs="Arial"/>
          <w:sz w:val="22"/>
          <w:szCs w:val="22"/>
        </w:rPr>
        <w:t>&gt;</w:t>
      </w:r>
      <w:r w:rsidRPr="00760924">
        <w:rPr>
          <w:rFonts w:cs="Arial"/>
          <w:sz w:val="22"/>
          <w:szCs w:val="22"/>
        </w:rPr>
        <w:t xml:space="preserve"> is responsible for currency of information and provision of advice relating to operationalising this policy.</w:t>
      </w:r>
    </w:p>
    <w:p w14:paraId="7E18D686" w14:textId="77777777" w:rsidR="00522F36" w:rsidRPr="00760924" w:rsidRDefault="00522F36" w:rsidP="005251AE">
      <w:pPr>
        <w:pStyle w:val="ListParagraph"/>
        <w:numPr>
          <w:ilvl w:val="0"/>
          <w:numId w:val="3"/>
        </w:numPr>
        <w:spacing w:before="360" w:after="120" w:line="264" w:lineRule="auto"/>
        <w:ind w:left="709" w:hanging="709"/>
        <w:contextualSpacing w:val="0"/>
        <w:rPr>
          <w:rFonts w:cs="Arial"/>
          <w:b/>
          <w:bCs/>
          <w:sz w:val="22"/>
          <w:szCs w:val="22"/>
        </w:rPr>
      </w:pPr>
      <w:bookmarkStart w:id="5" w:name="RelatedDocs"/>
      <w:bookmarkEnd w:id="5"/>
      <w:r w:rsidRPr="00760924">
        <w:rPr>
          <w:rFonts w:cs="Arial"/>
          <w:b/>
          <w:bCs/>
          <w:sz w:val="22"/>
          <w:szCs w:val="22"/>
        </w:rPr>
        <w:t>RELATED DOCUMENTS</w:t>
      </w:r>
    </w:p>
    <w:p w14:paraId="5E41D586" w14:textId="77777777" w:rsidR="00522F36" w:rsidRPr="00760924" w:rsidRDefault="00522F36" w:rsidP="005251AE">
      <w:pPr>
        <w:spacing w:before="240" w:after="120" w:line="264" w:lineRule="auto"/>
        <w:ind w:left="709"/>
        <w:rPr>
          <w:rFonts w:cs="Arial"/>
          <w:b/>
          <w:bCs/>
          <w:sz w:val="22"/>
          <w:szCs w:val="22"/>
        </w:rPr>
      </w:pPr>
      <w:r w:rsidRPr="00760924">
        <w:rPr>
          <w:rFonts w:cs="Arial"/>
          <w:b/>
          <w:bCs/>
          <w:sz w:val="22"/>
          <w:szCs w:val="22"/>
        </w:rPr>
        <w:t>Legislation</w:t>
      </w:r>
    </w:p>
    <w:p w14:paraId="780632D6" w14:textId="18675807" w:rsidR="005251AE" w:rsidRDefault="005251AE" w:rsidP="00F577CA">
      <w:pPr>
        <w:spacing w:before="60" w:after="0" w:line="264" w:lineRule="auto"/>
        <w:ind w:left="993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&lt;insert </w:t>
      </w:r>
      <w:r w:rsidR="00F577CA">
        <w:rPr>
          <w:rFonts w:cs="Arial"/>
          <w:sz w:val="22"/>
          <w:szCs w:val="22"/>
        </w:rPr>
        <w:t xml:space="preserve">relevant </w:t>
      </w:r>
      <w:r>
        <w:rPr>
          <w:rFonts w:cs="Arial"/>
          <w:sz w:val="22"/>
          <w:szCs w:val="22"/>
        </w:rPr>
        <w:t>legislation&gt;</w:t>
      </w:r>
    </w:p>
    <w:p w14:paraId="46109AA5" w14:textId="77777777" w:rsidR="00522F36" w:rsidRPr="00760924" w:rsidRDefault="00522F36" w:rsidP="005251AE">
      <w:pPr>
        <w:spacing w:before="240" w:after="120" w:line="264" w:lineRule="auto"/>
        <w:ind w:left="709"/>
        <w:rPr>
          <w:rFonts w:cs="Arial"/>
          <w:b/>
          <w:bCs/>
          <w:sz w:val="22"/>
          <w:szCs w:val="22"/>
        </w:rPr>
      </w:pPr>
      <w:r w:rsidRPr="00760924">
        <w:rPr>
          <w:rFonts w:cs="Arial"/>
          <w:b/>
          <w:bCs/>
          <w:sz w:val="22"/>
          <w:szCs w:val="22"/>
        </w:rPr>
        <w:t>By-Laws, Statutes and Rules</w:t>
      </w:r>
    </w:p>
    <w:p w14:paraId="2F1964B9" w14:textId="386834C5" w:rsidR="00CC2E73" w:rsidRDefault="00CC2E73" w:rsidP="00F577CA">
      <w:pPr>
        <w:spacing w:before="60" w:after="0" w:line="264" w:lineRule="auto"/>
        <w:ind w:left="993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&lt;insert relevant by-laws, statutes and rules&gt;</w:t>
      </w:r>
    </w:p>
    <w:p w14:paraId="2B236AC5" w14:textId="77777777" w:rsidR="00522F36" w:rsidRPr="00760924" w:rsidRDefault="00522F36" w:rsidP="005251AE">
      <w:pPr>
        <w:spacing w:before="240" w:after="120" w:line="264" w:lineRule="auto"/>
        <w:ind w:left="709"/>
        <w:rPr>
          <w:rFonts w:cs="Arial"/>
          <w:b/>
          <w:bCs/>
          <w:sz w:val="22"/>
          <w:szCs w:val="22"/>
        </w:rPr>
      </w:pPr>
      <w:r w:rsidRPr="00760924">
        <w:rPr>
          <w:rFonts w:cs="Arial"/>
          <w:b/>
          <w:bCs/>
          <w:sz w:val="22"/>
          <w:szCs w:val="22"/>
        </w:rPr>
        <w:t>Policies</w:t>
      </w:r>
    </w:p>
    <w:p w14:paraId="26A1631B" w14:textId="588338F8" w:rsidR="0023793E" w:rsidRDefault="0023793E" w:rsidP="00F577CA">
      <w:pPr>
        <w:spacing w:before="60" w:after="0" w:line="264" w:lineRule="auto"/>
        <w:ind w:left="993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&lt;insert relevant policies&gt;</w:t>
      </w:r>
    </w:p>
    <w:p w14:paraId="0E9FB12D" w14:textId="77777777" w:rsidR="00522F36" w:rsidRPr="00760924" w:rsidRDefault="00522F36" w:rsidP="005251AE">
      <w:pPr>
        <w:spacing w:before="240" w:after="120" w:line="264" w:lineRule="auto"/>
        <w:ind w:left="709"/>
        <w:rPr>
          <w:rFonts w:cs="Arial"/>
          <w:b/>
          <w:bCs/>
          <w:sz w:val="22"/>
          <w:szCs w:val="22"/>
        </w:rPr>
      </w:pPr>
      <w:r w:rsidRPr="00760924">
        <w:rPr>
          <w:rFonts w:cs="Arial"/>
          <w:b/>
          <w:bCs/>
          <w:sz w:val="22"/>
          <w:szCs w:val="22"/>
        </w:rPr>
        <w:t>Corporate Governance documents</w:t>
      </w:r>
    </w:p>
    <w:p w14:paraId="0DFE001A" w14:textId="4AAE2D97" w:rsidR="0023793E" w:rsidRDefault="0023793E" w:rsidP="00F577CA">
      <w:pPr>
        <w:spacing w:before="60" w:after="0" w:line="264" w:lineRule="auto"/>
        <w:ind w:left="993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&lt;insert relevant corporate governance documents&gt;</w:t>
      </w:r>
    </w:p>
    <w:p w14:paraId="68EF826B" w14:textId="77777777" w:rsidR="00522F36" w:rsidRPr="00760924" w:rsidRDefault="00522F36" w:rsidP="005251AE">
      <w:pPr>
        <w:spacing w:before="240" w:after="120" w:line="264" w:lineRule="auto"/>
        <w:ind w:left="709"/>
        <w:rPr>
          <w:rFonts w:cs="Arial"/>
          <w:b/>
          <w:bCs/>
          <w:sz w:val="22"/>
          <w:szCs w:val="22"/>
        </w:rPr>
      </w:pPr>
      <w:r w:rsidRPr="00760924">
        <w:rPr>
          <w:rFonts w:cs="Arial"/>
          <w:b/>
          <w:bCs/>
          <w:sz w:val="22"/>
          <w:szCs w:val="22"/>
        </w:rPr>
        <w:t>Operational documents and resources</w:t>
      </w:r>
    </w:p>
    <w:p w14:paraId="14BE4E03" w14:textId="4DE2D973" w:rsidR="00522F36" w:rsidRDefault="0023793E" w:rsidP="00F577CA">
      <w:pPr>
        <w:spacing w:before="60" w:after="0" w:line="264" w:lineRule="auto"/>
        <w:ind w:left="993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&lt;insert relevant operational documents and resources&gt;</w:t>
      </w:r>
      <w:bookmarkStart w:id="6" w:name="ContactInfo"/>
      <w:bookmarkEnd w:id="6"/>
    </w:p>
    <w:p w14:paraId="63C3955D" w14:textId="77777777" w:rsidR="00522F36" w:rsidRPr="00760924" w:rsidRDefault="00522F36" w:rsidP="005251AE">
      <w:pPr>
        <w:pStyle w:val="ListParagraph"/>
        <w:numPr>
          <w:ilvl w:val="0"/>
          <w:numId w:val="3"/>
        </w:numPr>
        <w:spacing w:before="360" w:after="120" w:line="264" w:lineRule="auto"/>
        <w:ind w:left="709" w:hanging="709"/>
        <w:contextualSpacing w:val="0"/>
        <w:rPr>
          <w:rFonts w:cs="Arial"/>
          <w:b/>
          <w:bCs/>
          <w:sz w:val="22"/>
          <w:szCs w:val="22"/>
        </w:rPr>
      </w:pPr>
      <w:r w:rsidRPr="00760924">
        <w:rPr>
          <w:rFonts w:cs="Arial"/>
          <w:b/>
          <w:bCs/>
          <w:sz w:val="22"/>
          <w:szCs w:val="22"/>
        </w:rPr>
        <w:t>CONTACT INFORMATION</w:t>
      </w:r>
    </w:p>
    <w:p w14:paraId="57825188" w14:textId="77777777" w:rsidR="00522F36" w:rsidRPr="00760924" w:rsidRDefault="00522F36" w:rsidP="00F577CA">
      <w:pPr>
        <w:pStyle w:val="ListParagraph"/>
        <w:spacing w:before="120" w:after="120" w:line="264" w:lineRule="auto"/>
        <w:ind w:left="709"/>
        <w:contextualSpacing w:val="0"/>
        <w:rPr>
          <w:rFonts w:cs="Arial"/>
          <w:sz w:val="22"/>
          <w:szCs w:val="22"/>
        </w:rPr>
      </w:pPr>
      <w:r w:rsidRPr="00760924">
        <w:rPr>
          <w:rFonts w:cs="Arial"/>
          <w:sz w:val="22"/>
          <w:szCs w:val="22"/>
        </w:rPr>
        <w:t>For queries relating to this document please contact:</w:t>
      </w:r>
    </w:p>
    <w:tbl>
      <w:tblPr>
        <w:tblStyle w:val="TableGridLight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5954"/>
      </w:tblGrid>
      <w:tr w:rsidR="00522F36" w:rsidRPr="00760924" w14:paraId="26497588" w14:textId="1E9E81E6" w:rsidTr="00F577CA">
        <w:tc>
          <w:tcPr>
            <w:tcW w:w="2693" w:type="dxa"/>
          </w:tcPr>
          <w:p w14:paraId="3EA1CF37" w14:textId="2E03A713" w:rsidR="00522F36" w:rsidRPr="00760924" w:rsidRDefault="00522F36" w:rsidP="00F577CA">
            <w:pPr>
              <w:pStyle w:val="ListParagraph"/>
              <w:spacing w:before="60" w:after="60" w:line="264" w:lineRule="auto"/>
              <w:ind w:left="0"/>
              <w:contextualSpacing w:val="0"/>
              <w:rPr>
                <w:rFonts w:cs="Arial"/>
                <w:sz w:val="22"/>
                <w:szCs w:val="22"/>
              </w:rPr>
            </w:pPr>
            <w:r w:rsidRPr="00760924">
              <w:rPr>
                <w:rFonts w:cs="Arial"/>
                <w:sz w:val="22"/>
                <w:szCs w:val="22"/>
              </w:rPr>
              <w:t>Policy Owner</w:t>
            </w:r>
          </w:p>
        </w:tc>
        <w:tc>
          <w:tcPr>
            <w:tcW w:w="5954" w:type="dxa"/>
          </w:tcPr>
          <w:p w14:paraId="60974546" w14:textId="6681DA3F" w:rsidR="00522F36" w:rsidRPr="00760924" w:rsidRDefault="00F577CA" w:rsidP="00F577CA">
            <w:pPr>
              <w:pStyle w:val="ListParagraph"/>
              <w:spacing w:before="60" w:after="60" w:line="264" w:lineRule="auto"/>
              <w:ind w:left="0"/>
              <w:contextualSpacing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&lt;i</w:t>
            </w:r>
            <w:r w:rsidR="00522F36" w:rsidRPr="00760924">
              <w:rPr>
                <w:rFonts w:cs="Arial"/>
                <w:sz w:val="22"/>
                <w:szCs w:val="22"/>
              </w:rPr>
              <w:t>nsert position title</w:t>
            </w:r>
            <w:r>
              <w:rPr>
                <w:rFonts w:cs="Arial"/>
                <w:sz w:val="22"/>
                <w:szCs w:val="22"/>
              </w:rPr>
              <w:t>&gt;</w:t>
            </w:r>
          </w:p>
        </w:tc>
      </w:tr>
      <w:tr w:rsidR="00522F36" w:rsidRPr="00760924" w14:paraId="2390DA29" w14:textId="77777777" w:rsidTr="00F577CA">
        <w:tc>
          <w:tcPr>
            <w:tcW w:w="2693" w:type="dxa"/>
          </w:tcPr>
          <w:p w14:paraId="6B2EB9D8" w14:textId="77777777" w:rsidR="00522F36" w:rsidRPr="00760924" w:rsidRDefault="00522F36" w:rsidP="00F577CA">
            <w:pPr>
              <w:pStyle w:val="ListParagraph"/>
              <w:spacing w:before="60" w:after="60" w:line="264" w:lineRule="auto"/>
              <w:ind w:left="0"/>
              <w:contextualSpacing w:val="0"/>
              <w:rPr>
                <w:rFonts w:cs="Arial"/>
                <w:sz w:val="22"/>
                <w:szCs w:val="22"/>
              </w:rPr>
            </w:pPr>
            <w:r w:rsidRPr="00760924">
              <w:rPr>
                <w:rFonts w:cs="Arial"/>
                <w:sz w:val="22"/>
                <w:szCs w:val="22"/>
              </w:rPr>
              <w:t>All Enquiries Contact</w:t>
            </w:r>
          </w:p>
        </w:tc>
        <w:tc>
          <w:tcPr>
            <w:tcW w:w="5954" w:type="dxa"/>
          </w:tcPr>
          <w:p w14:paraId="63B4A0FC" w14:textId="3FAA553B" w:rsidR="00522F36" w:rsidRPr="00760924" w:rsidRDefault="00F577CA" w:rsidP="00F577CA">
            <w:pPr>
              <w:pStyle w:val="ListParagraph"/>
              <w:spacing w:before="60" w:after="60" w:line="264" w:lineRule="auto"/>
              <w:ind w:left="0"/>
              <w:contextualSpacing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&lt;i</w:t>
            </w:r>
            <w:r w:rsidR="00522F36" w:rsidRPr="00760924">
              <w:rPr>
                <w:rFonts w:cs="Arial"/>
                <w:sz w:val="22"/>
                <w:szCs w:val="22"/>
              </w:rPr>
              <w:t>nsert position titl</w:t>
            </w:r>
            <w:r>
              <w:rPr>
                <w:rFonts w:cs="Arial"/>
                <w:sz w:val="22"/>
                <w:szCs w:val="22"/>
              </w:rPr>
              <w:t>e&gt;</w:t>
            </w:r>
          </w:p>
        </w:tc>
      </w:tr>
      <w:tr w:rsidR="00522F36" w:rsidRPr="00760924" w14:paraId="4B079465" w14:textId="77777777" w:rsidTr="00F577CA">
        <w:tc>
          <w:tcPr>
            <w:tcW w:w="2693" w:type="dxa"/>
          </w:tcPr>
          <w:p w14:paraId="070E1EFB" w14:textId="6033320E" w:rsidR="00522F36" w:rsidRPr="00760924" w:rsidRDefault="00522F36" w:rsidP="00F577CA">
            <w:pPr>
              <w:pStyle w:val="ListParagraph"/>
              <w:spacing w:before="60" w:after="60" w:line="264" w:lineRule="auto"/>
              <w:ind w:left="0"/>
              <w:contextualSpacing w:val="0"/>
              <w:rPr>
                <w:rFonts w:cs="Arial"/>
                <w:sz w:val="22"/>
                <w:szCs w:val="22"/>
              </w:rPr>
            </w:pPr>
            <w:r w:rsidRPr="00760924">
              <w:rPr>
                <w:rFonts w:cs="Arial"/>
                <w:sz w:val="22"/>
                <w:szCs w:val="22"/>
              </w:rPr>
              <w:t>Telephone</w:t>
            </w:r>
          </w:p>
        </w:tc>
        <w:tc>
          <w:tcPr>
            <w:tcW w:w="5954" w:type="dxa"/>
          </w:tcPr>
          <w:p w14:paraId="43C72C9E" w14:textId="07DD1146" w:rsidR="00522F36" w:rsidRPr="00760924" w:rsidRDefault="00F577CA" w:rsidP="00F577CA">
            <w:pPr>
              <w:pStyle w:val="ListParagraph"/>
              <w:spacing w:before="60" w:after="60" w:line="264" w:lineRule="auto"/>
              <w:ind w:left="0"/>
              <w:contextualSpacing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&lt;insert telephone number of contact&gt;</w:t>
            </w:r>
          </w:p>
        </w:tc>
      </w:tr>
      <w:tr w:rsidR="00522F36" w:rsidRPr="00760924" w14:paraId="26653260" w14:textId="77777777" w:rsidTr="00F577CA">
        <w:tc>
          <w:tcPr>
            <w:tcW w:w="2693" w:type="dxa"/>
          </w:tcPr>
          <w:p w14:paraId="7CD4CF37" w14:textId="27143B6C" w:rsidR="00522F36" w:rsidRPr="00760924" w:rsidRDefault="00522F36" w:rsidP="00F577CA">
            <w:pPr>
              <w:pStyle w:val="ListParagraph"/>
              <w:spacing w:before="60" w:after="60" w:line="264" w:lineRule="auto"/>
              <w:ind w:left="0"/>
              <w:contextualSpacing w:val="0"/>
              <w:rPr>
                <w:rFonts w:cs="Arial"/>
                <w:sz w:val="22"/>
                <w:szCs w:val="22"/>
              </w:rPr>
            </w:pPr>
            <w:r w:rsidRPr="00760924">
              <w:rPr>
                <w:rFonts w:cs="Arial"/>
                <w:sz w:val="22"/>
                <w:szCs w:val="22"/>
              </w:rPr>
              <w:t>Email address</w:t>
            </w:r>
          </w:p>
        </w:tc>
        <w:tc>
          <w:tcPr>
            <w:tcW w:w="5954" w:type="dxa"/>
          </w:tcPr>
          <w:p w14:paraId="0B1E59BC" w14:textId="03C3684C" w:rsidR="00522F36" w:rsidRPr="00760924" w:rsidRDefault="00F577CA" w:rsidP="00F577CA">
            <w:pPr>
              <w:pStyle w:val="ListParagraph"/>
              <w:spacing w:before="60" w:after="60" w:line="264" w:lineRule="auto"/>
              <w:ind w:left="0"/>
              <w:contextualSpacing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&lt;insert email address of contact&gt;</w:t>
            </w:r>
          </w:p>
        </w:tc>
      </w:tr>
    </w:tbl>
    <w:p w14:paraId="0509ECFC" w14:textId="77777777" w:rsidR="00522F36" w:rsidRPr="00760924" w:rsidRDefault="00522F36" w:rsidP="005251AE">
      <w:pPr>
        <w:pStyle w:val="ListParagraph"/>
        <w:numPr>
          <w:ilvl w:val="0"/>
          <w:numId w:val="3"/>
        </w:numPr>
        <w:spacing w:before="360" w:after="120" w:line="264" w:lineRule="auto"/>
        <w:ind w:left="709" w:hanging="709"/>
        <w:contextualSpacing w:val="0"/>
        <w:rPr>
          <w:rFonts w:cs="Arial"/>
          <w:b/>
          <w:bCs/>
          <w:sz w:val="22"/>
          <w:szCs w:val="22"/>
        </w:rPr>
      </w:pPr>
      <w:bookmarkStart w:id="7" w:name="Approval"/>
      <w:bookmarkEnd w:id="7"/>
      <w:r w:rsidRPr="00760924">
        <w:rPr>
          <w:rFonts w:cs="Arial"/>
          <w:b/>
          <w:bCs/>
          <w:sz w:val="22"/>
          <w:szCs w:val="22"/>
        </w:rPr>
        <w:lastRenderedPageBreak/>
        <w:t>APPROVAL HISTORY</w:t>
      </w:r>
    </w:p>
    <w:tbl>
      <w:tblPr>
        <w:tblStyle w:val="TableGridLight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5954"/>
      </w:tblGrid>
      <w:tr w:rsidR="00522F36" w:rsidRPr="00760924" w:rsidDel="00DD29C9" w14:paraId="7290FE1B" w14:textId="410878C9" w:rsidTr="00F577CA">
        <w:tc>
          <w:tcPr>
            <w:tcW w:w="2693" w:type="dxa"/>
          </w:tcPr>
          <w:p w14:paraId="539ADB4D" w14:textId="5CF0F364" w:rsidR="00522F36" w:rsidRPr="00760924" w:rsidDel="00DD29C9" w:rsidRDefault="00522F36" w:rsidP="00F577CA">
            <w:pPr>
              <w:pStyle w:val="ListParagraph"/>
              <w:spacing w:before="60" w:after="60" w:line="264" w:lineRule="auto"/>
              <w:ind w:left="0"/>
              <w:contextualSpacing w:val="0"/>
              <w:rPr>
                <w:rFonts w:cs="Arial"/>
                <w:sz w:val="22"/>
                <w:szCs w:val="22"/>
              </w:rPr>
            </w:pPr>
            <w:r w:rsidRPr="00760924" w:rsidDel="00DD29C9">
              <w:rPr>
                <w:rFonts w:cs="Arial"/>
                <w:sz w:val="22"/>
                <w:szCs w:val="22"/>
              </w:rPr>
              <w:t>Policy approved by</w:t>
            </w:r>
          </w:p>
        </w:tc>
        <w:tc>
          <w:tcPr>
            <w:tcW w:w="5954" w:type="dxa"/>
          </w:tcPr>
          <w:p w14:paraId="76DC0AA3" w14:textId="29B933E4" w:rsidR="00522F36" w:rsidRPr="00760924" w:rsidDel="00DD29C9" w:rsidRDefault="00F577CA" w:rsidP="00F577CA">
            <w:pPr>
              <w:pStyle w:val="ListParagraph"/>
              <w:spacing w:before="60" w:after="60" w:line="264" w:lineRule="auto"/>
              <w:ind w:left="0"/>
              <w:contextualSpacing w:val="0"/>
              <w:rPr>
                <w:rFonts w:cs="Arial"/>
                <w:sz w:val="22"/>
                <w:szCs w:val="22"/>
              </w:rPr>
            </w:pPr>
            <w:r w:rsidDel="00DD29C9">
              <w:rPr>
                <w:rFonts w:cs="Arial"/>
                <w:sz w:val="22"/>
                <w:szCs w:val="22"/>
              </w:rPr>
              <w:t xml:space="preserve">&lt;select </w:t>
            </w:r>
            <w:r w:rsidR="00522F36" w:rsidRPr="00760924" w:rsidDel="00DD29C9">
              <w:rPr>
                <w:rFonts w:cs="Arial"/>
                <w:sz w:val="22"/>
                <w:szCs w:val="22"/>
              </w:rPr>
              <w:t>Vice-Chancellor or Council</w:t>
            </w:r>
            <w:r w:rsidDel="00DD29C9">
              <w:rPr>
                <w:rFonts w:cs="Arial"/>
                <w:sz w:val="22"/>
                <w:szCs w:val="22"/>
              </w:rPr>
              <w:t>&gt;</w:t>
            </w:r>
          </w:p>
        </w:tc>
      </w:tr>
      <w:tr w:rsidR="00522F36" w:rsidRPr="00760924" w14:paraId="2665A1B9" w14:textId="77777777" w:rsidTr="00F577CA">
        <w:tc>
          <w:tcPr>
            <w:tcW w:w="2693" w:type="dxa"/>
          </w:tcPr>
          <w:p w14:paraId="3F714B6B" w14:textId="65BF9574" w:rsidR="00522F36" w:rsidRPr="00760924" w:rsidRDefault="00522F36" w:rsidP="00F577CA">
            <w:pPr>
              <w:pStyle w:val="ListParagraph"/>
              <w:spacing w:before="60" w:after="60" w:line="264" w:lineRule="auto"/>
              <w:ind w:left="0"/>
              <w:contextualSpacing w:val="0"/>
              <w:rPr>
                <w:rFonts w:cs="Arial"/>
                <w:sz w:val="22"/>
                <w:szCs w:val="22"/>
              </w:rPr>
            </w:pPr>
            <w:r w:rsidRPr="00760924">
              <w:rPr>
                <w:rFonts w:cs="Arial"/>
                <w:sz w:val="22"/>
                <w:szCs w:val="22"/>
              </w:rPr>
              <w:t>Date policy first approved</w:t>
            </w:r>
          </w:p>
        </w:tc>
        <w:tc>
          <w:tcPr>
            <w:tcW w:w="5954" w:type="dxa"/>
          </w:tcPr>
          <w:p w14:paraId="78671A37" w14:textId="6DE01B80" w:rsidR="00522F36" w:rsidRPr="00760924" w:rsidRDefault="00F577CA" w:rsidP="00F577CA">
            <w:pPr>
              <w:pStyle w:val="ListParagraph"/>
              <w:spacing w:before="60" w:after="60" w:line="264" w:lineRule="auto"/>
              <w:ind w:left="0"/>
              <w:contextualSpacing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&lt;insert date when the policy was first approved, in the format D MMM YYYY, e.g., 1 March 2025&gt;</w:t>
            </w:r>
          </w:p>
        </w:tc>
      </w:tr>
      <w:tr w:rsidR="00522F36" w:rsidRPr="00760924" w14:paraId="6FF25041" w14:textId="77777777" w:rsidTr="00F577CA">
        <w:tc>
          <w:tcPr>
            <w:tcW w:w="2693" w:type="dxa"/>
          </w:tcPr>
          <w:p w14:paraId="23FA05DC" w14:textId="01D576C2" w:rsidR="00522F36" w:rsidRPr="00760924" w:rsidRDefault="00522F36" w:rsidP="00F577CA">
            <w:pPr>
              <w:pStyle w:val="ListParagraph"/>
              <w:spacing w:before="60" w:after="60" w:line="264" w:lineRule="auto"/>
              <w:ind w:left="0"/>
              <w:contextualSpacing w:val="0"/>
              <w:rPr>
                <w:rFonts w:cs="Arial"/>
                <w:sz w:val="22"/>
                <w:szCs w:val="22"/>
              </w:rPr>
            </w:pPr>
            <w:r w:rsidRPr="00760924">
              <w:rPr>
                <w:rFonts w:cs="Arial"/>
                <w:sz w:val="22"/>
                <w:szCs w:val="22"/>
              </w:rPr>
              <w:t>Date last modified</w:t>
            </w:r>
          </w:p>
        </w:tc>
        <w:tc>
          <w:tcPr>
            <w:tcW w:w="5954" w:type="dxa"/>
          </w:tcPr>
          <w:p w14:paraId="528FC12A" w14:textId="3E9B7B90" w:rsidR="00522F36" w:rsidRPr="00760924" w:rsidRDefault="00F577CA" w:rsidP="00F577CA">
            <w:pPr>
              <w:pStyle w:val="ListParagraph"/>
              <w:spacing w:before="60" w:after="60" w:line="264" w:lineRule="auto"/>
              <w:ind w:left="0"/>
              <w:contextualSpacing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&lt;insert date when the policy was last modified, in the format D MMM YYYY, e.g., 1 March 2025&gt;</w:t>
            </w:r>
          </w:p>
        </w:tc>
      </w:tr>
      <w:tr w:rsidR="00522F36" w:rsidRPr="00760924" w14:paraId="2316C17B" w14:textId="77777777" w:rsidTr="00F577CA">
        <w:tc>
          <w:tcPr>
            <w:tcW w:w="2693" w:type="dxa"/>
          </w:tcPr>
          <w:p w14:paraId="3DFDD250" w14:textId="7539AE5D" w:rsidR="00522F36" w:rsidRPr="00760924" w:rsidRDefault="00522F36" w:rsidP="00F577CA">
            <w:pPr>
              <w:pStyle w:val="ListParagraph"/>
              <w:spacing w:before="60" w:after="60" w:line="264" w:lineRule="auto"/>
              <w:ind w:left="0"/>
              <w:contextualSpacing w:val="0"/>
              <w:rPr>
                <w:rFonts w:cs="Arial"/>
                <w:sz w:val="22"/>
                <w:szCs w:val="22"/>
              </w:rPr>
            </w:pPr>
            <w:r w:rsidRPr="00760924">
              <w:rPr>
                <w:rFonts w:cs="Arial"/>
                <w:sz w:val="22"/>
                <w:szCs w:val="22"/>
              </w:rPr>
              <w:t>Revision history</w:t>
            </w:r>
          </w:p>
        </w:tc>
        <w:tc>
          <w:tcPr>
            <w:tcW w:w="5954" w:type="dxa"/>
          </w:tcPr>
          <w:p w14:paraId="62DBBE0C" w14:textId="1A4AE336" w:rsidR="00522F36" w:rsidRPr="00760924" w:rsidRDefault="00F577CA" w:rsidP="00F577CA">
            <w:pPr>
              <w:pStyle w:val="ListParagraph"/>
              <w:spacing w:before="60" w:after="60" w:line="264" w:lineRule="auto"/>
              <w:ind w:left="0"/>
              <w:contextualSpacing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&lt;this section reflects approv</w:t>
            </w:r>
            <w:r w:rsidR="00D8245A">
              <w:rPr>
                <w:rFonts w:cs="Arial"/>
                <w:sz w:val="22"/>
                <w:szCs w:val="22"/>
              </w:rPr>
              <w:t>als to the policy</w:t>
            </w:r>
            <w:r>
              <w:rPr>
                <w:rFonts w:cs="Arial"/>
                <w:sz w:val="22"/>
                <w:szCs w:val="22"/>
              </w:rPr>
              <w:t xml:space="preserve"> and a brief summary of </w:t>
            </w:r>
            <w:r w:rsidR="00D8245A">
              <w:rPr>
                <w:rFonts w:cs="Arial"/>
                <w:sz w:val="22"/>
                <w:szCs w:val="22"/>
              </w:rPr>
              <w:t xml:space="preserve">the approved </w:t>
            </w:r>
            <w:r>
              <w:rPr>
                <w:rFonts w:cs="Arial"/>
                <w:sz w:val="22"/>
                <w:szCs w:val="22"/>
              </w:rPr>
              <w:t>changes&gt;</w:t>
            </w:r>
          </w:p>
        </w:tc>
      </w:tr>
      <w:tr w:rsidR="00522F36" w:rsidRPr="00760924" w14:paraId="276E5622" w14:textId="77777777" w:rsidTr="00F577CA">
        <w:tc>
          <w:tcPr>
            <w:tcW w:w="2693" w:type="dxa"/>
          </w:tcPr>
          <w:p w14:paraId="3B094D79" w14:textId="40E32757" w:rsidR="00522F36" w:rsidRPr="00760924" w:rsidRDefault="00522F36" w:rsidP="00F577CA">
            <w:pPr>
              <w:pStyle w:val="ListParagraph"/>
              <w:spacing w:before="60" w:after="60" w:line="264" w:lineRule="auto"/>
              <w:ind w:left="0"/>
              <w:contextualSpacing w:val="0"/>
              <w:rPr>
                <w:rFonts w:cs="Arial"/>
                <w:sz w:val="22"/>
                <w:szCs w:val="22"/>
              </w:rPr>
            </w:pPr>
            <w:r w:rsidRPr="00760924">
              <w:rPr>
                <w:rFonts w:cs="Arial"/>
                <w:sz w:val="22"/>
                <w:szCs w:val="22"/>
              </w:rPr>
              <w:t>Next revision due</w:t>
            </w:r>
          </w:p>
        </w:tc>
        <w:tc>
          <w:tcPr>
            <w:tcW w:w="5954" w:type="dxa"/>
          </w:tcPr>
          <w:p w14:paraId="36D86A2F" w14:textId="36F7A4E2" w:rsidR="00522F36" w:rsidRPr="00760924" w:rsidRDefault="00F577CA" w:rsidP="00F577CA">
            <w:pPr>
              <w:pStyle w:val="ListParagraph"/>
              <w:spacing w:before="60" w:after="60" w:line="264" w:lineRule="auto"/>
              <w:ind w:left="0"/>
              <w:contextualSpacing w:val="0"/>
              <w:rPr>
                <w:rFonts w:cs="Arial"/>
                <w:sz w:val="22"/>
                <w:szCs w:val="22"/>
              </w:rPr>
            </w:pPr>
            <w:bookmarkStart w:id="8" w:name="_Hlk209703254"/>
            <w:r>
              <w:rPr>
                <w:rFonts w:cs="Arial"/>
                <w:sz w:val="22"/>
                <w:szCs w:val="22"/>
              </w:rPr>
              <w:t xml:space="preserve">&lt;this is set by default at 5 years for policies and 3 years for procedures, but may </w:t>
            </w:r>
            <w:r w:rsidRPr="00F577CA">
              <w:rPr>
                <w:rFonts w:cs="Arial"/>
                <w:sz w:val="22"/>
                <w:szCs w:val="22"/>
              </w:rPr>
              <w:t xml:space="preserve">be shortened by request of the Policy Owner </w:t>
            </w:r>
            <w:r>
              <w:rPr>
                <w:rFonts w:cs="Arial"/>
                <w:sz w:val="22"/>
                <w:szCs w:val="22"/>
              </w:rPr>
              <w:t>or where SGSC has particular concerns&gt;</w:t>
            </w:r>
            <w:bookmarkEnd w:id="8"/>
          </w:p>
        </w:tc>
      </w:tr>
    </w:tbl>
    <w:p w14:paraId="4EEB0DA6" w14:textId="77777777" w:rsidR="00522F36" w:rsidRPr="00760924" w:rsidRDefault="00522F36" w:rsidP="001F031A">
      <w:pPr>
        <w:spacing w:after="0" w:line="264" w:lineRule="auto"/>
        <w:rPr>
          <w:rFonts w:cs="Arial"/>
          <w:sz w:val="22"/>
          <w:szCs w:val="22"/>
        </w:rPr>
      </w:pPr>
    </w:p>
    <w:sectPr w:rsidR="00522F36" w:rsidRPr="00760924" w:rsidSect="00074D9E">
      <w:headerReference w:type="default" r:id="rId12"/>
      <w:footerReference w:type="default" r:id="rId13"/>
      <w:pgSz w:w="11900" w:h="16840"/>
      <w:pgMar w:top="2552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5AE04" w14:textId="77777777" w:rsidR="00AA23A6" w:rsidRDefault="00AA23A6" w:rsidP="00BA6F86">
      <w:pPr>
        <w:spacing w:after="0" w:line="240" w:lineRule="auto"/>
      </w:pPr>
      <w:r>
        <w:separator/>
      </w:r>
    </w:p>
  </w:endnote>
  <w:endnote w:type="continuationSeparator" w:id="0">
    <w:p w14:paraId="49D2D389" w14:textId="77777777" w:rsidR="00AA23A6" w:rsidRDefault="00AA23A6" w:rsidP="00BA6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28DF" w14:textId="3181AFBA" w:rsidR="00327ED4" w:rsidRDefault="00A474DC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69C3D30E" wp14:editId="08577445">
              <wp:simplePos x="0" y="0"/>
              <wp:positionH relativeFrom="margin">
                <wp:posOffset>-521501</wp:posOffset>
              </wp:positionH>
              <wp:positionV relativeFrom="paragraph">
                <wp:posOffset>-133902</wp:posOffset>
              </wp:positionV>
              <wp:extent cx="7084309" cy="212449"/>
              <wp:effectExtent l="0" t="0" r="254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4309" cy="21244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587FC4" w14:textId="1210EFCF" w:rsidR="00A06710" w:rsidRPr="00016934" w:rsidRDefault="00432479" w:rsidP="003D60C0">
                          <w:pPr>
                            <w:spacing w:after="0"/>
                            <w:rPr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016934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All printed copies are </w:t>
                          </w:r>
                          <w:r w:rsidR="00016934" w:rsidRPr="00016934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un</w:t>
                          </w:r>
                          <w:r w:rsidRPr="00016934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controlled.  For the latest version of this </w:t>
                          </w:r>
                          <w:r w:rsidR="00BD395F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document</w:t>
                          </w:r>
                          <w:r w:rsidRPr="00016934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 always check the </w:t>
                          </w:r>
                          <w:hyperlink r:id="rId1" w:history="1">
                            <w:r w:rsidRPr="00016934">
                              <w:rPr>
                                <w:rStyle w:val="Hyperlink"/>
                                <w:i/>
                                <w:iCs/>
                                <w:sz w:val="16"/>
                                <w:szCs w:val="16"/>
                              </w:rPr>
                              <w:t>Legislation, Policy and Governance Documents Database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C3D3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-41.05pt;margin-top:-10.55pt;width:557.8pt;height:16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" stroked="f">
              <v:textbox>
                <w:txbxContent>
                  <w:p w14:paraId="49587FC4" w14:textId="1210EFCF" w:rsidR="00A06710" w:rsidRPr="00016934" w:rsidRDefault="00432479" w:rsidP="003D60C0">
                    <w:pPr>
                      <w:spacing w:after="0"/>
                      <w:rPr>
                        <w:i/>
                        <w:iCs/>
                        <w:sz w:val="16"/>
                        <w:szCs w:val="16"/>
                      </w:rPr>
                    </w:pPr>
                    <w:r w:rsidRPr="00016934">
                      <w:rPr>
                        <w:i/>
                        <w:iCs/>
                        <w:sz w:val="16"/>
                        <w:szCs w:val="16"/>
                      </w:rPr>
                      <w:t xml:space="preserve">All printed copies are </w:t>
                    </w:r>
                    <w:r w:rsidR="00016934" w:rsidRPr="00016934">
                      <w:rPr>
                        <w:i/>
                        <w:iCs/>
                        <w:sz w:val="16"/>
                        <w:szCs w:val="16"/>
                      </w:rPr>
                      <w:t>un</w:t>
                    </w:r>
                    <w:r w:rsidRPr="00016934">
                      <w:rPr>
                        <w:i/>
                        <w:iCs/>
                        <w:sz w:val="16"/>
                        <w:szCs w:val="16"/>
                      </w:rPr>
                      <w:t xml:space="preserve">controlled.  For the latest version of this </w:t>
                    </w:r>
                    <w:r w:rsidR="00BD395F">
                      <w:rPr>
                        <w:i/>
                        <w:iCs/>
                        <w:sz w:val="16"/>
                        <w:szCs w:val="16"/>
                      </w:rPr>
                      <w:t>document</w:t>
                    </w:r>
                    <w:r w:rsidRPr="00016934">
                      <w:rPr>
                        <w:i/>
                        <w:iCs/>
                        <w:sz w:val="16"/>
                        <w:szCs w:val="16"/>
                      </w:rPr>
                      <w:t xml:space="preserve"> always check the </w:t>
                    </w:r>
                    <w:hyperlink r:id="rId2" w:history="1">
                      <w:r w:rsidRPr="00016934">
                        <w:rPr>
                          <w:rStyle w:val="Hyperlink"/>
                          <w:i/>
                          <w:iCs/>
                          <w:sz w:val="16"/>
                          <w:szCs w:val="16"/>
                        </w:rPr>
                        <w:t>Legislation, Policy and Governance Documents Database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016934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9A3A05" wp14:editId="3C238BC4">
              <wp:simplePos x="0" y="0"/>
              <wp:positionH relativeFrom="margin">
                <wp:posOffset>-534670</wp:posOffset>
              </wp:positionH>
              <wp:positionV relativeFrom="paragraph">
                <wp:posOffset>144145</wp:posOffset>
              </wp:positionV>
              <wp:extent cx="7067550" cy="241200"/>
              <wp:effectExtent l="0" t="0" r="0" b="6985"/>
              <wp:wrapNone/>
              <wp:docPr id="209032783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67550" cy="24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49518738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</w:rPr>
                          </w:sdtEndPr>
                          <w:sdtContent>
                            <w:p w14:paraId="3DEDA817" w14:textId="5B3B6B3A" w:rsidR="00AB1F7E" w:rsidRPr="00201930" w:rsidRDefault="00DD29C9" w:rsidP="00803C5E">
                              <w:pPr>
                                <w:pStyle w:val="Footer"/>
                                <w:tabs>
                                  <w:tab w:val="clear" w:pos="9360"/>
                                  <w:tab w:val="right" w:pos="11057"/>
                                </w:tabs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noProof/>
                                  <w:sz w:val="18"/>
                                  <w:szCs w:val="18"/>
                                </w:rPr>
                                <w:t>&lt;Title&gt;</w:t>
                              </w:r>
                              <w:r w:rsidR="00803C5E" w:rsidRPr="00803C5E">
                                <w:rPr>
                                  <w:noProof/>
                                  <w:sz w:val="18"/>
                                  <w:szCs w:val="18"/>
                                </w:rPr>
                                <w:t xml:space="preserve"> [PLxxx]</w:t>
                              </w:r>
                              <w:r w:rsidR="006A6806">
                                <w:rPr>
                                  <w:noProof/>
                                  <w:sz w:val="20"/>
                                  <w:szCs w:val="20"/>
                                </w:rPr>
                                <w:tab/>
                              </w:r>
                              <w:r w:rsidR="006A6806">
                                <w:rPr>
                                  <w:noProof/>
                                  <w:sz w:val="20"/>
                                  <w:szCs w:val="20"/>
                                </w:rPr>
                                <w:tab/>
                              </w:r>
                              <w:r w:rsidR="00FB1734">
                                <w:rPr>
                                  <w:noProof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6A6806">
                                <w:rPr>
                                  <w:noProof/>
                                  <w:sz w:val="20"/>
                                  <w:szCs w:val="20"/>
                                </w:rPr>
                                <w:t xml:space="preserve">Page </w:t>
                              </w:r>
                              <w:r w:rsidR="006A6806">
                                <w:rPr>
                                  <w:noProof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6A6806">
                                <w:rPr>
                                  <w:noProof/>
                                  <w:sz w:val="20"/>
                                  <w:szCs w:val="20"/>
                                </w:rPr>
                                <w:instrText xml:space="preserve"> PAGE   \* MERGEFORMAT </w:instrText>
                              </w:r>
                              <w:r w:rsidR="006A6806">
                                <w:rPr>
                                  <w:noProof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6A6806">
                                <w:rPr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6A6806">
                                <w:rPr>
                                  <w:noProof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1565AF0" w14:textId="77777777" w:rsidR="00327ED4" w:rsidRPr="000B184B" w:rsidRDefault="00327ED4" w:rsidP="00803C5E">
                          <w:pPr>
                            <w:tabs>
                              <w:tab w:val="right" w:pos="10773"/>
                            </w:tabs>
                            <w:rPr>
                              <w:sz w:val="52"/>
                              <w:szCs w:val="5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9A3A05" id="_x0000_s1031" type="#_x0000_t202" style="position:absolute;margin-left:-42.1pt;margin-top:11.35pt;width:556.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" filled="f" stroked="f" strokeweight=".5pt">
              <v:textbox>
                <w:txbxContent>
                  <w:sdt>
                    <w:sdtPr>
                      <w:rPr>
                        <w:sz w:val="20"/>
                        <w:szCs w:val="20"/>
                      </w:rPr>
                      <w:id w:val="-495187386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noProof/>
                      </w:rPr>
                    </w:sdtEndPr>
                    <w:sdtContent>
                      <w:p w14:paraId="3DEDA817" w14:textId="5B3B6B3A" w:rsidR="00AB1F7E" w:rsidRPr="00201930" w:rsidRDefault="00DD29C9" w:rsidP="00803C5E">
                        <w:pPr>
                          <w:pStyle w:val="Footer"/>
                          <w:tabs>
                            <w:tab w:val="clear" w:pos="9360"/>
                            <w:tab w:val="right" w:pos="11057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18"/>
                            <w:szCs w:val="18"/>
                          </w:rPr>
                          <w:t>&lt;Title&gt;</w:t>
                        </w:r>
                        <w:r w:rsidR="00803C5E" w:rsidRPr="00803C5E">
                          <w:rPr>
                            <w:noProof/>
                            <w:sz w:val="18"/>
                            <w:szCs w:val="18"/>
                          </w:rPr>
                          <w:t xml:space="preserve"> [PLxxx]</w:t>
                        </w:r>
                        <w:r w:rsidR="006A6806">
                          <w:rPr>
                            <w:noProof/>
                            <w:sz w:val="20"/>
                            <w:szCs w:val="20"/>
                          </w:rPr>
                          <w:tab/>
                        </w:r>
                        <w:r w:rsidR="006A6806">
                          <w:rPr>
                            <w:noProof/>
                            <w:sz w:val="20"/>
                            <w:szCs w:val="20"/>
                          </w:rPr>
                          <w:tab/>
                        </w:r>
                        <w:r w:rsidR="00FB1734">
                          <w:rPr>
                            <w:noProof/>
                            <w:sz w:val="20"/>
                            <w:szCs w:val="20"/>
                          </w:rPr>
                          <w:t xml:space="preserve">  </w:t>
                        </w:r>
                        <w:r w:rsidR="006A6806">
                          <w:rPr>
                            <w:noProof/>
                            <w:sz w:val="20"/>
                            <w:szCs w:val="20"/>
                          </w:rPr>
                          <w:t xml:space="preserve">Page </w:t>
                        </w:r>
                        <w:r w:rsidR="006A6806">
                          <w:rPr>
                            <w:noProof/>
                            <w:sz w:val="20"/>
                            <w:szCs w:val="20"/>
                          </w:rPr>
                          <w:fldChar w:fldCharType="begin"/>
                        </w:r>
                        <w:r w:rsidR="006A6806">
                          <w:rPr>
                            <w:noProof/>
                            <w:sz w:val="20"/>
                            <w:szCs w:val="20"/>
                          </w:rPr>
                          <w:instrText xml:space="preserve"> PAGE   \* MERGEFORMAT </w:instrText>
                        </w:r>
                        <w:r w:rsidR="006A6806">
                          <w:rPr>
                            <w:noProof/>
                            <w:sz w:val="20"/>
                            <w:szCs w:val="20"/>
                          </w:rPr>
                          <w:fldChar w:fldCharType="separate"/>
                        </w:r>
                        <w:r w:rsidR="006A6806">
                          <w:rPr>
                            <w:noProof/>
                            <w:sz w:val="20"/>
                            <w:szCs w:val="20"/>
                          </w:rPr>
                          <w:t>1</w:t>
                        </w:r>
                        <w:r w:rsidR="006A6806">
                          <w:rPr>
                            <w:noProof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61565AF0" w14:textId="77777777" w:rsidR="00327ED4" w:rsidRPr="000B184B" w:rsidRDefault="00327ED4" w:rsidP="00803C5E">
                    <w:pPr>
                      <w:tabs>
                        <w:tab w:val="right" w:pos="10773"/>
                      </w:tabs>
                      <w:rPr>
                        <w:sz w:val="52"/>
                        <w:szCs w:val="5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94DF8" w14:textId="77777777" w:rsidR="00AA23A6" w:rsidRDefault="00AA23A6" w:rsidP="00BA6F86">
      <w:pPr>
        <w:spacing w:after="0" w:line="240" w:lineRule="auto"/>
      </w:pPr>
      <w:r>
        <w:separator/>
      </w:r>
    </w:p>
  </w:footnote>
  <w:footnote w:type="continuationSeparator" w:id="0">
    <w:p w14:paraId="1E013E13" w14:textId="77777777" w:rsidR="00AA23A6" w:rsidRDefault="00AA23A6" w:rsidP="00BA6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7301" w14:textId="64337B70" w:rsidR="00B65832" w:rsidRDefault="00B253CD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CF143EB" wp14:editId="2613665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8405" cy="10683875"/>
          <wp:effectExtent l="0" t="0" r="4445" b="3175"/>
          <wp:wrapNone/>
          <wp:docPr id="374326077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179206" name="Picture 1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8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7B01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0130988" wp14:editId="07477A31">
              <wp:simplePos x="0" y="0"/>
              <wp:positionH relativeFrom="column">
                <wp:posOffset>-104775</wp:posOffset>
              </wp:positionH>
              <wp:positionV relativeFrom="paragraph">
                <wp:posOffset>-203835</wp:posOffset>
              </wp:positionV>
              <wp:extent cx="4773881" cy="1028700"/>
              <wp:effectExtent l="0" t="0" r="0" b="0"/>
              <wp:wrapNone/>
              <wp:docPr id="113583056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3881" cy="1028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F02E93" w14:textId="04892648" w:rsidR="00F4054C" w:rsidRPr="001F0B10" w:rsidRDefault="00F4054C" w:rsidP="000D59D0">
                          <w:pPr>
                            <w:pStyle w:val="Title"/>
                            <w:rPr>
                              <w:rFonts w:asciiTheme="minorHAnsi" w:hAnsiTheme="minorHAnsi"/>
                              <w:sz w:val="32"/>
                              <w:szCs w:val="32"/>
                            </w:rPr>
                          </w:pPr>
                          <w:r w:rsidRPr="001F0B10">
                            <w:rPr>
                              <w:rFonts w:asciiTheme="minorHAnsi" w:hAnsiTheme="minorHAnsi"/>
                              <w:sz w:val="32"/>
                              <w:szCs w:val="32"/>
                            </w:rPr>
                            <w:t>Edith Cowan University</w:t>
                          </w:r>
                        </w:p>
                        <w:p w14:paraId="52FAA7A9" w14:textId="121A4EAB" w:rsidR="006A6806" w:rsidRPr="00D531EC" w:rsidRDefault="00F4054C" w:rsidP="001F031A">
                          <w:pPr>
                            <w:pStyle w:val="Title"/>
                            <w:spacing w:before="600"/>
                            <w:contextualSpacing w:val="0"/>
                            <w:rPr>
                              <w:rFonts w:asciiTheme="minorHAnsi" w:hAnsiTheme="minorHAnsi"/>
                              <w:b/>
                              <w:bCs/>
                              <w:smallCaps/>
                              <w:sz w:val="44"/>
                              <w:szCs w:val="44"/>
                            </w:rPr>
                          </w:pPr>
                          <w:r w:rsidRPr="00D531EC">
                            <w:rPr>
                              <w:rFonts w:asciiTheme="minorHAnsi" w:hAnsiTheme="minorHAnsi"/>
                              <w:b/>
                              <w:bCs/>
                              <w:smallCaps/>
                              <w:sz w:val="44"/>
                              <w:szCs w:val="44"/>
                            </w:rPr>
                            <w:t>Policy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1309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8.25pt;margin-top:-16.05pt;width:375.9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" filled="f" stroked="f" strokeweight=".5pt">
              <v:textbox>
                <w:txbxContent>
                  <w:p w14:paraId="7EF02E93" w14:textId="04892648" w:rsidR="00F4054C" w:rsidRPr="001F0B10" w:rsidRDefault="00F4054C" w:rsidP="000D59D0">
                    <w:pPr>
                      <w:pStyle w:val="Title"/>
                      <w:rPr>
                        <w:rFonts w:asciiTheme="minorHAnsi" w:hAnsiTheme="minorHAnsi"/>
                        <w:sz w:val="32"/>
                        <w:szCs w:val="32"/>
                      </w:rPr>
                    </w:pPr>
                    <w:r w:rsidRPr="001F0B10">
                      <w:rPr>
                        <w:rFonts w:asciiTheme="minorHAnsi" w:hAnsiTheme="minorHAnsi"/>
                        <w:sz w:val="32"/>
                        <w:szCs w:val="32"/>
                      </w:rPr>
                      <w:t>Edith Cowan University</w:t>
                    </w:r>
                  </w:p>
                  <w:p w14:paraId="52FAA7A9" w14:textId="121A4EAB" w:rsidR="006A6806" w:rsidRPr="00D531EC" w:rsidRDefault="00F4054C" w:rsidP="001F031A">
                    <w:pPr>
                      <w:pStyle w:val="Title"/>
                      <w:spacing w:before="600"/>
                      <w:contextualSpacing w:val="0"/>
                      <w:rPr>
                        <w:rFonts w:asciiTheme="minorHAnsi" w:hAnsiTheme="minorHAnsi"/>
                        <w:b/>
                        <w:bCs/>
                        <w:smallCaps/>
                        <w:sz w:val="44"/>
                        <w:szCs w:val="44"/>
                      </w:rPr>
                    </w:pPr>
                    <w:r w:rsidRPr="00D531EC">
                      <w:rPr>
                        <w:rFonts w:asciiTheme="minorHAnsi" w:hAnsiTheme="minorHAnsi"/>
                        <w:b/>
                        <w:bCs/>
                        <w:smallCaps/>
                        <w:sz w:val="44"/>
                        <w:szCs w:val="44"/>
                      </w:rPr>
                      <w:t>Policy</w:t>
                    </w:r>
                  </w:p>
                </w:txbxContent>
              </v:textbox>
            </v:shape>
          </w:pict>
        </mc:Fallback>
      </mc:AlternateContent>
    </w:r>
    <w:r w:rsidR="00802FD0">
      <w:rPr>
        <w:noProof/>
      </w:rPr>
      <w:drawing>
        <wp:anchor distT="0" distB="0" distL="114300" distR="114300" simplePos="0" relativeHeight="251667456" behindDoc="1" locked="0" layoutInCell="1" allowOverlap="1" wp14:anchorId="21C44B17" wp14:editId="30BEAC79">
          <wp:simplePos x="0" y="0"/>
          <wp:positionH relativeFrom="column">
            <wp:posOffset>5167630</wp:posOffset>
          </wp:positionH>
          <wp:positionV relativeFrom="paragraph">
            <wp:posOffset>36195</wp:posOffset>
          </wp:positionV>
          <wp:extent cx="737870" cy="584200"/>
          <wp:effectExtent l="0" t="0" r="0" b="0"/>
          <wp:wrapNone/>
          <wp:docPr id="2022937472" name="Picture 5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72989" name="Picture 5" descr="A blue and black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7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54F"/>
    <w:multiLevelType w:val="hybridMultilevel"/>
    <w:tmpl w:val="D0D8AA7C"/>
    <w:lvl w:ilvl="0" w:tplc="FF2255C6">
      <w:start w:val="1"/>
      <w:numFmt w:val="bullet"/>
      <w:pStyle w:val="Bod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6E0887"/>
    <w:multiLevelType w:val="hybridMultilevel"/>
    <w:tmpl w:val="6762789C"/>
    <w:lvl w:ilvl="0" w:tplc="534C0B6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9264EC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657EC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4856441"/>
    <w:multiLevelType w:val="multilevel"/>
    <w:tmpl w:val="C6E4AA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3425561">
    <w:abstractNumId w:val="0"/>
  </w:num>
  <w:num w:numId="2" w16cid:durableId="134371348">
    <w:abstractNumId w:val="1"/>
  </w:num>
  <w:num w:numId="3" w16cid:durableId="1369994192">
    <w:abstractNumId w:val="2"/>
  </w:num>
  <w:num w:numId="4" w16cid:durableId="987788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01"/>
    <w:rsid w:val="00011C65"/>
    <w:rsid w:val="00016934"/>
    <w:rsid w:val="0006721D"/>
    <w:rsid w:val="00074D9E"/>
    <w:rsid w:val="000827E6"/>
    <w:rsid w:val="00086224"/>
    <w:rsid w:val="00094D59"/>
    <w:rsid w:val="000B184B"/>
    <w:rsid w:val="000B53CC"/>
    <w:rsid w:val="000D59D0"/>
    <w:rsid w:val="000D78E1"/>
    <w:rsid w:val="000F613D"/>
    <w:rsid w:val="00105AB8"/>
    <w:rsid w:val="0011603C"/>
    <w:rsid w:val="001C00F4"/>
    <w:rsid w:val="001F031A"/>
    <w:rsid w:val="001F0B10"/>
    <w:rsid w:val="00206919"/>
    <w:rsid w:val="0023793E"/>
    <w:rsid w:val="002438A8"/>
    <w:rsid w:val="00267844"/>
    <w:rsid w:val="00274E18"/>
    <w:rsid w:val="002A2BE0"/>
    <w:rsid w:val="002A4C17"/>
    <w:rsid w:val="002A5105"/>
    <w:rsid w:val="002A68DD"/>
    <w:rsid w:val="002B0426"/>
    <w:rsid w:val="002B7C41"/>
    <w:rsid w:val="00317681"/>
    <w:rsid w:val="00327ED4"/>
    <w:rsid w:val="0033495F"/>
    <w:rsid w:val="00344E2D"/>
    <w:rsid w:val="00355EA8"/>
    <w:rsid w:val="00366F30"/>
    <w:rsid w:val="003747B9"/>
    <w:rsid w:val="00374CD9"/>
    <w:rsid w:val="00390CAE"/>
    <w:rsid w:val="003A0D9E"/>
    <w:rsid w:val="003A44F5"/>
    <w:rsid w:val="003D3DF4"/>
    <w:rsid w:val="003D60C0"/>
    <w:rsid w:val="003D683B"/>
    <w:rsid w:val="003D7E39"/>
    <w:rsid w:val="003E602F"/>
    <w:rsid w:val="00413FDE"/>
    <w:rsid w:val="00424DE4"/>
    <w:rsid w:val="00432479"/>
    <w:rsid w:val="00433FAC"/>
    <w:rsid w:val="004542F1"/>
    <w:rsid w:val="00460447"/>
    <w:rsid w:val="004845E4"/>
    <w:rsid w:val="00492EF1"/>
    <w:rsid w:val="00493FB2"/>
    <w:rsid w:val="004B1C49"/>
    <w:rsid w:val="004B5ADA"/>
    <w:rsid w:val="004B5E90"/>
    <w:rsid w:val="004C4811"/>
    <w:rsid w:val="00517973"/>
    <w:rsid w:val="00522F36"/>
    <w:rsid w:val="005251AE"/>
    <w:rsid w:val="005564BB"/>
    <w:rsid w:val="00575F2F"/>
    <w:rsid w:val="005816E0"/>
    <w:rsid w:val="00595013"/>
    <w:rsid w:val="005B1119"/>
    <w:rsid w:val="005B455F"/>
    <w:rsid w:val="005D1147"/>
    <w:rsid w:val="005E0250"/>
    <w:rsid w:val="00600D20"/>
    <w:rsid w:val="00613B1B"/>
    <w:rsid w:val="00660CF2"/>
    <w:rsid w:val="00662AFF"/>
    <w:rsid w:val="006A6806"/>
    <w:rsid w:val="006E167D"/>
    <w:rsid w:val="0070042F"/>
    <w:rsid w:val="007071C4"/>
    <w:rsid w:val="00713437"/>
    <w:rsid w:val="00726CD4"/>
    <w:rsid w:val="007353E2"/>
    <w:rsid w:val="007367A4"/>
    <w:rsid w:val="00741655"/>
    <w:rsid w:val="00746DEA"/>
    <w:rsid w:val="00760924"/>
    <w:rsid w:val="007A7DDE"/>
    <w:rsid w:val="007B595E"/>
    <w:rsid w:val="007C2FF5"/>
    <w:rsid w:val="007C4B17"/>
    <w:rsid w:val="007E054F"/>
    <w:rsid w:val="00802FD0"/>
    <w:rsid w:val="00803C5E"/>
    <w:rsid w:val="008145CC"/>
    <w:rsid w:val="0082107F"/>
    <w:rsid w:val="0082546D"/>
    <w:rsid w:val="00843190"/>
    <w:rsid w:val="008475AC"/>
    <w:rsid w:val="008759F1"/>
    <w:rsid w:val="008A2C8E"/>
    <w:rsid w:val="008A6906"/>
    <w:rsid w:val="008C0AF6"/>
    <w:rsid w:val="008C7A2B"/>
    <w:rsid w:val="008F4008"/>
    <w:rsid w:val="0090112B"/>
    <w:rsid w:val="009271DC"/>
    <w:rsid w:val="00954443"/>
    <w:rsid w:val="00964CFC"/>
    <w:rsid w:val="009704E6"/>
    <w:rsid w:val="00973084"/>
    <w:rsid w:val="00990AD6"/>
    <w:rsid w:val="0099193E"/>
    <w:rsid w:val="009952D5"/>
    <w:rsid w:val="00996594"/>
    <w:rsid w:val="009B14EB"/>
    <w:rsid w:val="009C6D57"/>
    <w:rsid w:val="009E70FF"/>
    <w:rsid w:val="00A06710"/>
    <w:rsid w:val="00A07804"/>
    <w:rsid w:val="00A119B0"/>
    <w:rsid w:val="00A11C95"/>
    <w:rsid w:val="00A44C06"/>
    <w:rsid w:val="00A474DC"/>
    <w:rsid w:val="00A620F5"/>
    <w:rsid w:val="00A8518E"/>
    <w:rsid w:val="00A86960"/>
    <w:rsid w:val="00AA23A6"/>
    <w:rsid w:val="00AB0608"/>
    <w:rsid w:val="00AB1F7E"/>
    <w:rsid w:val="00AD2D6E"/>
    <w:rsid w:val="00AE34C0"/>
    <w:rsid w:val="00B13DA8"/>
    <w:rsid w:val="00B173F7"/>
    <w:rsid w:val="00B253CD"/>
    <w:rsid w:val="00B350F7"/>
    <w:rsid w:val="00B65832"/>
    <w:rsid w:val="00B67B01"/>
    <w:rsid w:val="00B80165"/>
    <w:rsid w:val="00B95311"/>
    <w:rsid w:val="00BA6428"/>
    <w:rsid w:val="00BA6F86"/>
    <w:rsid w:val="00BB2DEC"/>
    <w:rsid w:val="00BB2FBA"/>
    <w:rsid w:val="00BB67C4"/>
    <w:rsid w:val="00BC1203"/>
    <w:rsid w:val="00BC35F5"/>
    <w:rsid w:val="00BD37DD"/>
    <w:rsid w:val="00BD395F"/>
    <w:rsid w:val="00BE31FB"/>
    <w:rsid w:val="00BE592A"/>
    <w:rsid w:val="00C32C4B"/>
    <w:rsid w:val="00C53A15"/>
    <w:rsid w:val="00C8226F"/>
    <w:rsid w:val="00CA2FBC"/>
    <w:rsid w:val="00CB2165"/>
    <w:rsid w:val="00CC2E73"/>
    <w:rsid w:val="00CF1027"/>
    <w:rsid w:val="00D40E81"/>
    <w:rsid w:val="00D43868"/>
    <w:rsid w:val="00D531EC"/>
    <w:rsid w:val="00D542B5"/>
    <w:rsid w:val="00D67338"/>
    <w:rsid w:val="00D706D1"/>
    <w:rsid w:val="00D74DDB"/>
    <w:rsid w:val="00D8245A"/>
    <w:rsid w:val="00DD29C9"/>
    <w:rsid w:val="00DD37F4"/>
    <w:rsid w:val="00DE420B"/>
    <w:rsid w:val="00DF5945"/>
    <w:rsid w:val="00E02083"/>
    <w:rsid w:val="00E43D9F"/>
    <w:rsid w:val="00E442B2"/>
    <w:rsid w:val="00E630D8"/>
    <w:rsid w:val="00E73311"/>
    <w:rsid w:val="00EC07E7"/>
    <w:rsid w:val="00ED5A93"/>
    <w:rsid w:val="00EF45B0"/>
    <w:rsid w:val="00F05193"/>
    <w:rsid w:val="00F06B81"/>
    <w:rsid w:val="00F232BD"/>
    <w:rsid w:val="00F239EE"/>
    <w:rsid w:val="00F4054C"/>
    <w:rsid w:val="00F42BDF"/>
    <w:rsid w:val="00F53688"/>
    <w:rsid w:val="00F577CA"/>
    <w:rsid w:val="00F8356E"/>
    <w:rsid w:val="00FA785F"/>
    <w:rsid w:val="00FB1734"/>
    <w:rsid w:val="00FB71A9"/>
    <w:rsid w:val="00FD1ECA"/>
    <w:rsid w:val="00FE0FF5"/>
    <w:rsid w:val="00FE17CF"/>
    <w:rsid w:val="00FE370A"/>
    <w:rsid w:val="00FF025C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F6F08"/>
  <w15:chartTrackingRefBased/>
  <w15:docId w15:val="{53A46CD2-A706-4AB3-9758-44DD85FB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806"/>
    <w:pPr>
      <w:keepNext/>
      <w:keepLines/>
      <w:spacing w:before="240" w:line="240" w:lineRule="auto"/>
      <w:outlineLvl w:val="0"/>
    </w:pPr>
    <w:rPr>
      <w:rFonts w:ascii="Aptos Display" w:eastAsia="Times New Roman" w:hAnsi="Aptos Display" w:cs="Times New Roman"/>
      <w:b/>
      <w:bCs/>
      <w:color w:val="26B29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806"/>
    <w:pPr>
      <w:spacing w:before="120" w:after="0" w:line="240" w:lineRule="auto"/>
      <w:outlineLvl w:val="1"/>
    </w:pPr>
    <w:rPr>
      <w:rFonts w:ascii="Aptos" w:eastAsia="Times New Roman" w:hAnsi="Aptos" w:cs="Times New Roman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D02"/>
    <w:pPr>
      <w:keepNext/>
      <w:keepLines/>
      <w:spacing w:before="160" w:after="80"/>
      <w:outlineLvl w:val="2"/>
    </w:pPr>
    <w:rPr>
      <w:rFonts w:eastAsiaTheme="majorEastAsia" w:cstheme="majorBidi"/>
      <w:color w:val="26B298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6B298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0D8"/>
    <w:pPr>
      <w:keepNext/>
      <w:keepLines/>
      <w:spacing w:before="80" w:after="40"/>
      <w:outlineLvl w:val="4"/>
    </w:pPr>
    <w:rPr>
      <w:rFonts w:eastAsiaTheme="majorEastAsia" w:cstheme="majorBidi"/>
      <w:color w:val="1C857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806"/>
    <w:rPr>
      <w:rFonts w:ascii="Aptos Display" w:eastAsia="Times New Roman" w:hAnsi="Aptos Display" w:cs="Times New Roman"/>
      <w:b/>
      <w:bCs/>
      <w:color w:val="26B29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6806"/>
    <w:rPr>
      <w:rFonts w:ascii="Aptos" w:eastAsia="Times New Roman" w:hAnsi="Aptos" w:cs="Times New Roman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F0D02"/>
    <w:rPr>
      <w:rFonts w:eastAsiaTheme="majorEastAsia" w:cstheme="majorBidi"/>
      <w:color w:val="26B298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D02"/>
    <w:rPr>
      <w:rFonts w:eastAsiaTheme="majorEastAsia" w:cstheme="majorBidi"/>
      <w:i/>
      <w:iCs/>
      <w:color w:val="26B298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0D8"/>
    <w:rPr>
      <w:rFonts w:eastAsiaTheme="majorEastAsia" w:cstheme="majorBidi"/>
      <w:color w:val="1C857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7A4"/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D02"/>
    <w:rPr>
      <w:i/>
      <w:iCs/>
      <w:color w:val="26B29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D02"/>
    <w:pPr>
      <w:pBdr>
        <w:top w:val="single" w:sz="4" w:space="10" w:color="1C8571" w:themeColor="accent1" w:themeShade="BF"/>
        <w:bottom w:val="single" w:sz="4" w:space="10" w:color="1C8571" w:themeColor="accent1" w:themeShade="BF"/>
      </w:pBdr>
      <w:spacing w:before="360" w:after="360"/>
      <w:ind w:left="864" w:right="864"/>
      <w:jc w:val="center"/>
    </w:pPr>
    <w:rPr>
      <w:i/>
      <w:iCs/>
      <w:color w:val="26B29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D02"/>
    <w:rPr>
      <w:rFonts w:eastAsiaTheme="minorEastAsia"/>
      <w:i/>
      <w:iCs/>
      <w:color w:val="26B298" w:themeColor="accent1"/>
    </w:rPr>
  </w:style>
  <w:style w:type="character" w:styleId="IntenseReference">
    <w:name w:val="Intense Reference"/>
    <w:basedOn w:val="DefaultParagraphFont"/>
    <w:uiPriority w:val="32"/>
    <w:qFormat/>
    <w:rsid w:val="00FF0D02"/>
    <w:rPr>
      <w:b/>
      <w:bCs/>
      <w:smallCaps/>
      <w:color w:val="26B298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8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A6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86"/>
    <w:rPr>
      <w:rFonts w:eastAsiaTheme="minorEastAsia"/>
    </w:rPr>
  </w:style>
  <w:style w:type="table" w:styleId="TableGrid">
    <w:name w:val="Table Grid"/>
    <w:basedOn w:val="TableNormal"/>
    <w:uiPriority w:val="39"/>
    <w:rsid w:val="00C3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D683B"/>
    <w:rPr>
      <w:b/>
      <w:bCs/>
    </w:rPr>
  </w:style>
  <w:style w:type="paragraph" w:customStyle="1" w:styleId="BodyBullets">
    <w:name w:val="Body Bullets"/>
    <w:basedOn w:val="ListParagraph"/>
    <w:qFormat/>
    <w:rsid w:val="006E167D"/>
    <w:pPr>
      <w:numPr>
        <w:numId w:val="1"/>
      </w:numPr>
    </w:pPr>
    <w:rPr>
      <w:lang w:val="en-US"/>
    </w:rPr>
  </w:style>
  <w:style w:type="paragraph" w:customStyle="1" w:styleId="Body">
    <w:name w:val="Body"/>
    <w:basedOn w:val="Normal"/>
    <w:link w:val="BodyChar"/>
    <w:qFormat/>
    <w:rsid w:val="006A6806"/>
    <w:pPr>
      <w:spacing w:before="120" w:after="120" w:line="240" w:lineRule="auto"/>
    </w:pPr>
    <w:rPr>
      <w:rFonts w:ascii="Aptos" w:eastAsia="Times New Roman" w:hAnsi="Aptos" w:cs="Times New Roman"/>
      <w:sz w:val="22"/>
      <w:szCs w:val="22"/>
    </w:rPr>
  </w:style>
  <w:style w:type="character" w:customStyle="1" w:styleId="BodyChar">
    <w:name w:val="Body Char"/>
    <w:basedOn w:val="DefaultParagraphFont"/>
    <w:link w:val="Body"/>
    <w:rsid w:val="006A6806"/>
    <w:rPr>
      <w:rFonts w:ascii="Aptos" w:eastAsia="Times New Roman" w:hAnsi="Aptos" w:cs="Times New Roman"/>
      <w:sz w:val="22"/>
      <w:szCs w:val="22"/>
    </w:rPr>
  </w:style>
  <w:style w:type="paragraph" w:customStyle="1" w:styleId="Bullet">
    <w:name w:val="Bullet"/>
    <w:basedOn w:val="ListParagraph"/>
    <w:link w:val="BulletChar"/>
    <w:qFormat/>
    <w:rsid w:val="006A6806"/>
    <w:pPr>
      <w:numPr>
        <w:numId w:val="2"/>
      </w:numPr>
      <w:spacing w:before="60" w:after="60" w:line="240" w:lineRule="auto"/>
      <w:ind w:left="680" w:hanging="340"/>
      <w:contextualSpacing w:val="0"/>
    </w:pPr>
    <w:rPr>
      <w:rFonts w:eastAsiaTheme="minorHAnsi"/>
      <w:sz w:val="22"/>
      <w:szCs w:val="22"/>
    </w:rPr>
  </w:style>
  <w:style w:type="character" w:customStyle="1" w:styleId="BulletChar">
    <w:name w:val="Bullet Char"/>
    <w:basedOn w:val="DefaultParagraphFont"/>
    <w:link w:val="Bullet"/>
    <w:rsid w:val="006A6806"/>
    <w:rPr>
      <w:sz w:val="22"/>
      <w:szCs w:val="22"/>
    </w:rPr>
  </w:style>
  <w:style w:type="paragraph" w:customStyle="1" w:styleId="Bullet2">
    <w:name w:val="Bullet2"/>
    <w:basedOn w:val="Normal"/>
    <w:link w:val="Bullet2Char"/>
    <w:qFormat/>
    <w:rsid w:val="006A6806"/>
    <w:pPr>
      <w:numPr>
        <w:ilvl w:val="1"/>
        <w:numId w:val="2"/>
      </w:numPr>
      <w:spacing w:before="60" w:after="60" w:line="240" w:lineRule="auto"/>
      <w:ind w:left="1134" w:hanging="340"/>
    </w:pPr>
    <w:rPr>
      <w:rFonts w:ascii="Aptos" w:eastAsia="Times New Roman" w:hAnsi="Aptos"/>
      <w:sz w:val="22"/>
      <w:szCs w:val="22"/>
    </w:rPr>
  </w:style>
  <w:style w:type="paragraph" w:customStyle="1" w:styleId="Body1">
    <w:name w:val="Body1"/>
    <w:basedOn w:val="Normal"/>
    <w:link w:val="Body1Char"/>
    <w:qFormat/>
    <w:rsid w:val="006A6806"/>
    <w:pPr>
      <w:spacing w:before="120" w:after="120" w:line="240" w:lineRule="auto"/>
      <w:ind w:left="680"/>
    </w:pPr>
    <w:rPr>
      <w:rFonts w:ascii="Calibri" w:eastAsia="Times New Roman" w:hAnsi="Calibri" w:cs="Times New Roman"/>
      <w:sz w:val="22"/>
      <w:szCs w:val="22"/>
    </w:rPr>
  </w:style>
  <w:style w:type="character" w:customStyle="1" w:styleId="Body1Char">
    <w:name w:val="Body1 Char"/>
    <w:basedOn w:val="DefaultParagraphFont"/>
    <w:link w:val="Body1"/>
    <w:rsid w:val="006A6806"/>
    <w:rPr>
      <w:rFonts w:ascii="Calibri" w:eastAsia="Times New Roman" w:hAnsi="Calibri" w:cs="Times New Roman"/>
      <w:sz w:val="22"/>
      <w:szCs w:val="22"/>
    </w:rPr>
  </w:style>
  <w:style w:type="paragraph" w:customStyle="1" w:styleId="Body2">
    <w:name w:val="Body2"/>
    <w:basedOn w:val="Normal"/>
    <w:link w:val="Body2Char"/>
    <w:qFormat/>
    <w:rsid w:val="006A6806"/>
    <w:pPr>
      <w:spacing w:before="120" w:after="120" w:line="240" w:lineRule="auto"/>
      <w:ind w:left="1134"/>
    </w:pPr>
    <w:rPr>
      <w:rFonts w:ascii="Aptos" w:eastAsia="Times New Roman" w:hAnsi="Aptos" w:cs="Times New Roman"/>
      <w:sz w:val="22"/>
      <w:szCs w:val="22"/>
    </w:rPr>
  </w:style>
  <w:style w:type="character" w:customStyle="1" w:styleId="Body2Char">
    <w:name w:val="Body2 Char"/>
    <w:basedOn w:val="Body1Char"/>
    <w:link w:val="Body2"/>
    <w:rsid w:val="006A6806"/>
    <w:rPr>
      <w:rFonts w:ascii="Aptos" w:eastAsia="Times New Roman" w:hAnsi="Aptos" w:cs="Times New Roman"/>
      <w:sz w:val="22"/>
      <w:szCs w:val="22"/>
    </w:rPr>
  </w:style>
  <w:style w:type="character" w:customStyle="1" w:styleId="Bullet2Char">
    <w:name w:val="Bullet2 Char"/>
    <w:basedOn w:val="DefaultParagraphFont"/>
    <w:link w:val="Bullet2"/>
    <w:rsid w:val="006A6806"/>
    <w:rPr>
      <w:rFonts w:ascii="Aptos" w:eastAsia="Times New Roman" w:hAnsi="Aptos"/>
      <w:sz w:val="22"/>
      <w:szCs w:val="22"/>
    </w:rPr>
  </w:style>
  <w:style w:type="paragraph" w:customStyle="1" w:styleId="BodyNoSpace">
    <w:name w:val="Body NoSpace"/>
    <w:basedOn w:val="Normal"/>
    <w:link w:val="BodyNoSpaceChar"/>
    <w:qFormat/>
    <w:rsid w:val="006A6806"/>
    <w:pPr>
      <w:spacing w:after="0" w:line="240" w:lineRule="auto"/>
    </w:pPr>
    <w:rPr>
      <w:rFonts w:ascii="Aptos" w:eastAsia="Times New Roman" w:hAnsi="Aptos" w:cs="Times New Roman"/>
      <w:sz w:val="22"/>
      <w:szCs w:val="22"/>
    </w:rPr>
  </w:style>
  <w:style w:type="character" w:customStyle="1" w:styleId="BodyNoSpaceChar">
    <w:name w:val="Body NoSpace Char"/>
    <w:basedOn w:val="DefaultParagraphFont"/>
    <w:link w:val="BodyNoSpace"/>
    <w:rsid w:val="006A6806"/>
    <w:rPr>
      <w:rFonts w:ascii="Aptos" w:eastAsia="Times New Roman" w:hAnsi="Aptos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22F36"/>
    <w:rPr>
      <w:color w:val="26B286" w:themeColor="hyperlink"/>
      <w:u w:val="single"/>
    </w:rPr>
  </w:style>
  <w:style w:type="table" w:styleId="TableGridLight">
    <w:name w:val="Grid Table Light"/>
    <w:basedOn w:val="TableNormal"/>
    <w:uiPriority w:val="40"/>
    <w:rsid w:val="00FE370A"/>
    <w:pPr>
      <w:spacing w:after="0" w:line="240" w:lineRule="auto"/>
    </w:pPr>
    <w:tblPr>
      <w:tblBorders>
        <w:top w:val="single" w:sz="4" w:space="0" w:color="A9BFB9" w:themeColor="background1" w:themeShade="BF"/>
        <w:left w:val="single" w:sz="4" w:space="0" w:color="A9BFB9" w:themeColor="background1" w:themeShade="BF"/>
        <w:bottom w:val="single" w:sz="4" w:space="0" w:color="A9BFB9" w:themeColor="background1" w:themeShade="BF"/>
        <w:right w:val="single" w:sz="4" w:space="0" w:color="A9BFB9" w:themeColor="background1" w:themeShade="BF"/>
        <w:insideH w:val="single" w:sz="4" w:space="0" w:color="A9BFB9" w:themeColor="background1" w:themeShade="BF"/>
        <w:insideV w:val="single" w:sz="4" w:space="0" w:color="A9BFB9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160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45E4"/>
    <w:rPr>
      <w:color w:val="B11D75" w:themeColor="followedHyperlink"/>
      <w:u w:val="single"/>
    </w:rPr>
  </w:style>
  <w:style w:type="paragraph" w:styleId="Revision">
    <w:name w:val="Revision"/>
    <w:hidden/>
    <w:uiPriority w:val="99"/>
    <w:semiHidden/>
    <w:rsid w:val="00E02083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ithcowanuni.sharepoint.com/:w:/s/SGS-CorpKB/EQ3-eRb52i1OuSCFDZ5vH50BwBks0VstyQkfoMWm4dNjtw?e=pm7K8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olicysearch.ecu.edu.au/" TargetMode="External"/><Relationship Id="rId1" Type="http://schemas.openxmlformats.org/officeDocument/2006/relationships/hyperlink" Target="https://policysearch.ecu.edu.a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jmcglad\OneDrive%20-%20Edith%20Cowan%20University\Proposed%20Template%20for%20Documents_Ecru%20v2.dotx" TargetMode="External"/></Relationships>
</file>

<file path=word/theme/theme1.xml><?xml version="1.0" encoding="utf-8"?>
<a:theme xmlns:a="http://schemas.openxmlformats.org/drawingml/2006/main" name="Office Theme">
  <a:themeElements>
    <a:clrScheme name="ECU Branding">
      <a:dk1>
        <a:srgbClr val="000000"/>
      </a:dk1>
      <a:lt1>
        <a:srgbClr val="EFF3F2"/>
      </a:lt1>
      <a:dk2>
        <a:srgbClr val="0E2841"/>
      </a:dk2>
      <a:lt2>
        <a:srgbClr val="FFFFFF"/>
      </a:lt2>
      <a:accent1>
        <a:srgbClr val="26B298"/>
      </a:accent1>
      <a:accent2>
        <a:srgbClr val="B11D75"/>
      </a:accent2>
      <a:accent3>
        <a:srgbClr val="26B298"/>
      </a:accent3>
      <a:accent4>
        <a:srgbClr val="B11D75"/>
      </a:accent4>
      <a:accent5>
        <a:srgbClr val="26B298"/>
      </a:accent5>
      <a:accent6>
        <a:srgbClr val="B11D76"/>
      </a:accent6>
      <a:hlink>
        <a:srgbClr val="26B286"/>
      </a:hlink>
      <a:folHlink>
        <a:srgbClr val="B11D7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4EC3410A21534E803F49D8B674C35B" ma:contentTypeVersion="26" ma:contentTypeDescription="Create a new document." ma:contentTypeScope="" ma:versionID="e71cead9e8e2a705bf0a53ae7deb18cb">
  <xsd:schema xmlns:xsd="http://www.w3.org/2001/XMLSchema" xmlns:xs="http://www.w3.org/2001/XMLSchema" xmlns:p="http://schemas.microsoft.com/office/2006/metadata/properties" xmlns:ns2="738c9151-060b-4893-a793-767c072c50be" xmlns:ns3="be74387b-905c-45da-9839-edd17ba049ce" targetNamespace="http://schemas.microsoft.com/office/2006/metadata/properties" ma:root="true" ma:fieldsID="53fed2df293b66fbd641b0c513ea08c0" ns2:_="" ns3:_="">
    <xsd:import namespace="738c9151-060b-4893-a793-767c072c50be"/>
    <xsd:import namespace="be74387b-905c-45da-9839-edd17ba049c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Typeofdocumen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Client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Up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c9151-060b-4893-a793-767c072c50be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Lawtopic" ma:format="Dropdown" ma:internalName="Category">
      <xsd:simpleType>
        <xsd:restriction base="dms:Choice">
          <xsd:enumeration value="Procurement and supply"/>
          <xsd:enumeration value="Realproperty"/>
          <xsd:enumeration value="Contentious"/>
          <xsd:enumeration value="Employment and OHS"/>
          <xsd:enumeration value="Covid-19"/>
          <xsd:enumeration value="Students"/>
          <xsd:enumeration value="General contract"/>
          <xsd:enumeration value="Insurance"/>
          <xsd:enumeration value="Corporations"/>
          <xsd:enumeration value="IntellectualPropertyandTechnology"/>
          <xsd:enumeration value="Choice 11"/>
        </xsd:restriction>
      </xsd:simpleType>
    </xsd:element>
    <xsd:element name="Typeofdocument" ma:index="3" nillable="true" ma:displayName="Type of document" ma:format="Dropdown" ma:internalName="Typeofdocument" ma:readOnly="false">
      <xsd:simpleType>
        <xsd:restriction base="dms:Choice">
          <xsd:enumeration value="Advice"/>
          <xsd:enumeration value="Template"/>
          <xsd:enumeration value="Know how"/>
          <xsd:enumeration value="Sampl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Client" ma:index="23" nillable="true" ma:displayName="Clientorcounterparty" ma:format="Dropdown" ma:hidden="true" ma:internalName="Client" ma:readOnly="false">
      <xsd:simpleType>
        <xsd:union memberTypes="dms:Text">
          <xsd:simpleType>
            <xsd:restriction base="dms:Choice">
              <xsd:enumeration value="Research"/>
              <xsd:enumeration value="CorporateServices"/>
              <xsd:enumeration value="Education"/>
              <xsd:enumeration value="Counterparty"/>
            </xsd:restriction>
          </xsd:simpleType>
        </xsd:un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Update" ma:index="29" nillable="true" ma:displayName="Update" ma:format="Dropdown" ma:internalName="Update">
      <xsd:simpleType>
        <xsd:restriction base="dms:Text">
          <xsd:maxLength value="255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387b-905c-45da-9839-edd17ba049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f67d6e88-693e-427e-8c9b-9152aad2303b}" ma:internalName="TaxCatchAll" ma:showField="CatchAllData" ma:web="be74387b-905c-45da-9839-edd17ba04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4387b-905c-45da-9839-edd17ba049ce" xsi:nil="true"/>
    <lcf76f155ced4ddcb4097134ff3c332f xmlns="738c9151-060b-4893-a793-767c072c50be">
      <Terms xmlns="http://schemas.microsoft.com/office/infopath/2007/PartnerControls"/>
    </lcf76f155ced4ddcb4097134ff3c332f>
    <Update xmlns="738c9151-060b-4893-a793-767c072c50be" xsi:nil="true"/>
    <Typeofdocument xmlns="738c9151-060b-4893-a793-767c072c50be" xsi:nil="true"/>
    <Client xmlns="738c9151-060b-4893-a793-767c072c50be" xsi:nil="true"/>
    <Category xmlns="738c9151-060b-4893-a793-767c072c50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2F300C-8204-4D99-98CA-3C6937153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c9151-060b-4893-a793-767c072c50be"/>
    <ds:schemaRef ds:uri="be74387b-905c-45da-9839-edd17ba04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10EE4-4F80-48CE-BDA9-9B8896FF9BDB}">
  <ds:schemaRefs>
    <ds:schemaRef ds:uri="http://schemas.microsoft.com/office/2006/metadata/properties"/>
    <ds:schemaRef ds:uri="http://schemas.microsoft.com/office/infopath/2007/PartnerControls"/>
    <ds:schemaRef ds:uri="be74387b-905c-45da-9839-edd17ba049ce"/>
    <ds:schemaRef ds:uri="738c9151-060b-4893-a793-767c072c50be"/>
  </ds:schemaRefs>
</ds:datastoreItem>
</file>

<file path=customXml/itemProps3.xml><?xml version="1.0" encoding="utf-8"?>
<ds:datastoreItem xmlns:ds="http://schemas.openxmlformats.org/officeDocument/2006/customXml" ds:itemID="{E4D31026-8F7A-49AF-9FCE-7DC8F05329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2F4F0B-95EC-447E-B55B-BFB3F56545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Proposed Template for Documents_Ecru v2.dotx</Template>
  <TotalTime>310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MCGLADE</dc:creator>
  <cp:keywords/>
  <dc:description/>
  <cp:lastModifiedBy>Andrew SULLIVAN</cp:lastModifiedBy>
  <cp:revision>70</cp:revision>
  <cp:lastPrinted>2025-09-25T05:33:00Z</cp:lastPrinted>
  <dcterms:created xsi:type="dcterms:W3CDTF">2025-03-26T03:00:00Z</dcterms:created>
  <dcterms:modified xsi:type="dcterms:W3CDTF">2025-09-25T06:53:00Z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0x010100644EC3410A21534E803F49D8B674C35B</vt:lpwstr>
  </property>
  <property fmtid="{D5CDD505-2E9C-101B-9397-08002B2CF9AE}" pid="3" name="MediaServiceImageTags">
    <vt:lpwstr/>
  </property>
  <property fmtid="{D5CDD505-2E9C-101B-9397-08002B2CF9AE}" pid="4" name="MSIP_Label_9f34cb4b-34bf-465d-ab16-2cea60ca881b_Enabled">
    <vt:lpwstr>true</vt:lpwstr>
  </property>
  <property fmtid="{D5CDD505-2E9C-101B-9397-08002B2CF9AE}" pid="5" name="MSIP_Label_9f34cb4b-34bf-465d-ab16-2cea60ca881b_SetDate">
    <vt:lpwstr>2025-09-09T02:16:51Z</vt:lpwstr>
  </property>
  <property fmtid="{D5CDD505-2E9C-101B-9397-08002B2CF9AE}" pid="6" name="MSIP_Label_9f34cb4b-34bf-465d-ab16-2cea60ca881b_Method">
    <vt:lpwstr>Privileged</vt:lpwstr>
  </property>
  <property fmtid="{D5CDD505-2E9C-101B-9397-08002B2CF9AE}" pid="7" name="MSIP_Label_9f34cb4b-34bf-465d-ab16-2cea60ca881b_Name">
    <vt:lpwstr>Public</vt:lpwstr>
  </property>
  <property fmtid="{D5CDD505-2E9C-101B-9397-08002B2CF9AE}" pid="8" name="MSIP_Label_9f34cb4b-34bf-465d-ab16-2cea60ca881b_SiteId">
    <vt:lpwstr>9bcb323d-7fa3-45e7-a36f-6d9cfdbcc272</vt:lpwstr>
  </property>
  <property fmtid="{D5CDD505-2E9C-101B-9397-08002B2CF9AE}" pid="9" name="MSIP_Label_9f34cb4b-34bf-465d-ab16-2cea60ca881b_ActionId">
    <vt:lpwstr>a0a07452-8872-45e3-8e79-2681b57c6e8a</vt:lpwstr>
  </property>
  <property fmtid="{D5CDD505-2E9C-101B-9397-08002B2CF9AE}" pid="10" name="MSIP_Label_9f34cb4b-34bf-465d-ab16-2cea60ca881b_ContentBits">
    <vt:lpwstr>0</vt:lpwstr>
  </property>
  <property fmtid="{D5CDD505-2E9C-101B-9397-08002B2CF9AE}" pid="11" name="MSIP_Label_9f34cb4b-34bf-465d-ab16-2cea60ca881b_Tag">
    <vt:lpwstr>10, 0, 1, 1</vt:lpwstr>
  </property>
</Properties>
</file>