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F50E7" w14:textId="4EB7C01C" w:rsidR="00D50683" w:rsidRDefault="008B6CE0" w:rsidP="00D50683">
      <w:pPr>
        <w:spacing w:after="0"/>
        <w:rPr>
          <w:rFonts w:cstheme="minorHAnsi"/>
          <w:b/>
          <w:bCs/>
          <w:sz w:val="24"/>
          <w:szCs w:val="24"/>
          <w:lang w:val="en-US"/>
        </w:rPr>
      </w:pPr>
      <w:bookmarkStart w:id="0" w:name="_Hlk56679578"/>
      <w:r>
        <w:rPr>
          <w:rFonts w:cstheme="minorHAnsi"/>
          <w:b/>
          <w:bCs/>
          <w:noProof/>
          <w:sz w:val="24"/>
          <w:szCs w:val="24"/>
          <w:lang w:val="en-US"/>
        </w:rPr>
        <w:drawing>
          <wp:anchor distT="0" distB="0" distL="114300" distR="114300" simplePos="0" relativeHeight="251658240" behindDoc="0" locked="0" layoutInCell="1" allowOverlap="1" wp14:anchorId="689D93C5" wp14:editId="18C97E5A">
            <wp:simplePos x="0" y="0"/>
            <wp:positionH relativeFrom="margin">
              <wp:align>right</wp:align>
            </wp:positionH>
            <wp:positionV relativeFrom="page">
              <wp:posOffset>247650</wp:posOffset>
            </wp:positionV>
            <wp:extent cx="981710" cy="70739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710" cy="707390"/>
                    </a:xfrm>
                    <a:prstGeom prst="rect">
                      <a:avLst/>
                    </a:prstGeom>
                    <a:noFill/>
                  </pic:spPr>
                </pic:pic>
              </a:graphicData>
            </a:graphic>
          </wp:anchor>
        </w:drawing>
      </w:r>
      <w:r w:rsidR="005427E7" w:rsidRPr="00D50683">
        <w:rPr>
          <w:rFonts w:cstheme="minorHAnsi"/>
          <w:b/>
          <w:bCs/>
          <w:sz w:val="24"/>
          <w:szCs w:val="24"/>
          <w:lang w:val="en-US"/>
        </w:rPr>
        <w:t>Unit Licence Application Form</w:t>
      </w:r>
      <w:r w:rsidR="00D70A58" w:rsidRPr="00D50683">
        <w:rPr>
          <w:rFonts w:cstheme="minorHAnsi"/>
          <w:b/>
          <w:bCs/>
          <w:sz w:val="24"/>
          <w:szCs w:val="24"/>
          <w:lang w:val="en-US"/>
        </w:rPr>
        <w:t xml:space="preserve"> for </w:t>
      </w:r>
      <w:r w:rsidR="005427E7" w:rsidRPr="00D50683">
        <w:rPr>
          <w:rFonts w:cstheme="minorHAnsi"/>
          <w:b/>
          <w:bCs/>
          <w:sz w:val="24"/>
          <w:szCs w:val="24"/>
          <w:lang w:val="en-US"/>
        </w:rPr>
        <w:t xml:space="preserve">Unit Coordinators </w:t>
      </w:r>
    </w:p>
    <w:p w14:paraId="1A86152E" w14:textId="79B2358D" w:rsidR="00535A95" w:rsidRDefault="00491A2A" w:rsidP="00D50683">
      <w:pPr>
        <w:spacing w:after="0"/>
        <w:rPr>
          <w:rFonts w:cstheme="minorHAnsi"/>
          <w:b/>
          <w:bCs/>
          <w:sz w:val="24"/>
          <w:szCs w:val="24"/>
          <w:lang w:val="en-US"/>
        </w:rPr>
      </w:pPr>
      <w:r w:rsidRPr="00D50683">
        <w:rPr>
          <w:rFonts w:cstheme="minorHAnsi"/>
          <w:b/>
          <w:bCs/>
          <w:sz w:val="24"/>
          <w:szCs w:val="24"/>
          <w:lang w:val="en-US"/>
        </w:rPr>
        <w:t xml:space="preserve">Part A - </w:t>
      </w:r>
      <w:r w:rsidR="00535A95" w:rsidRPr="00D50683">
        <w:rPr>
          <w:rFonts w:cstheme="minorHAnsi"/>
          <w:b/>
          <w:bCs/>
          <w:sz w:val="24"/>
          <w:szCs w:val="24"/>
          <w:lang w:val="en-US"/>
        </w:rPr>
        <w:t xml:space="preserve">To be completed for </w:t>
      </w:r>
      <w:r w:rsidR="00535A95" w:rsidRPr="00491A2A">
        <w:rPr>
          <w:rFonts w:cstheme="minorHAnsi"/>
          <w:b/>
          <w:bCs/>
          <w:sz w:val="24"/>
          <w:szCs w:val="24"/>
          <w:u w:val="single"/>
          <w:lang w:val="en-US"/>
        </w:rPr>
        <w:t>all Unit Licence application</w:t>
      </w:r>
      <w:r w:rsidR="00D67BE2" w:rsidRPr="00491A2A">
        <w:rPr>
          <w:rFonts w:cstheme="minorHAnsi"/>
          <w:b/>
          <w:bCs/>
          <w:sz w:val="24"/>
          <w:szCs w:val="24"/>
          <w:u w:val="single"/>
          <w:lang w:val="en-US"/>
        </w:rPr>
        <w:t>s</w:t>
      </w:r>
    </w:p>
    <w:p w14:paraId="327E06EA" w14:textId="43E836A1" w:rsidR="00D50683" w:rsidRPr="00D50683" w:rsidRDefault="00D50683" w:rsidP="00D50683">
      <w:pPr>
        <w:spacing w:after="0"/>
        <w:rPr>
          <w:rFonts w:cstheme="minorHAnsi"/>
          <w:b/>
          <w:bCs/>
          <w:sz w:val="24"/>
          <w:szCs w:val="24"/>
          <w:lang w:val="en-US"/>
        </w:rPr>
      </w:pPr>
    </w:p>
    <w:p w14:paraId="469FBE2F" w14:textId="77777777" w:rsidR="00D50683" w:rsidRPr="00D50683" w:rsidRDefault="00D50683" w:rsidP="00E37904">
      <w:pPr>
        <w:rPr>
          <w:rFonts w:cstheme="minorHAnsi"/>
          <w:sz w:val="20"/>
          <w:szCs w:val="20"/>
        </w:rPr>
      </w:pPr>
      <w:bookmarkStart w:id="1" w:name="_Hlk57365024"/>
      <w:bookmarkEnd w:id="0"/>
      <w:r w:rsidRPr="00D50683">
        <w:rPr>
          <w:rFonts w:cstheme="minorHAnsi"/>
          <w:sz w:val="20"/>
          <w:szCs w:val="20"/>
        </w:rPr>
        <w:t xml:space="preserve">A Unit Licence may be granted where information, data or samples are collected as part of the teaching or assessment of a unit. This information may be gathered by students undertaking tasks for assessment, or where the aim is to assist in the teaching of aspects of data collection, research design and methodology. In each case, students will be undertaking data collection as part of the requirements of a unit. </w:t>
      </w:r>
    </w:p>
    <w:bookmarkEnd w:id="1"/>
    <w:p w14:paraId="0DFC34F3" w14:textId="5F05D29C" w:rsidR="001275E1" w:rsidRPr="00D50683" w:rsidRDefault="001275E1" w:rsidP="00E37904">
      <w:pPr>
        <w:rPr>
          <w:rFonts w:cstheme="minorHAnsi"/>
          <w:sz w:val="20"/>
          <w:szCs w:val="20"/>
          <w:lang w:val="en-US"/>
        </w:rPr>
      </w:pPr>
      <w:r w:rsidRPr="00D50683">
        <w:rPr>
          <w:rFonts w:cstheme="minorHAnsi"/>
          <w:sz w:val="20"/>
          <w:szCs w:val="20"/>
          <w:lang w:val="en-US"/>
        </w:rPr>
        <w:t>Prior to completion</w:t>
      </w:r>
      <w:r w:rsidR="00E37904" w:rsidRPr="00D50683">
        <w:rPr>
          <w:rFonts w:cstheme="minorHAnsi"/>
          <w:sz w:val="20"/>
          <w:szCs w:val="20"/>
          <w:lang w:val="en-US"/>
        </w:rPr>
        <w:t xml:space="preserve"> </w:t>
      </w:r>
      <w:r w:rsidR="008C1425">
        <w:rPr>
          <w:rFonts w:cstheme="minorHAnsi"/>
          <w:sz w:val="20"/>
          <w:szCs w:val="20"/>
          <w:lang w:val="en-US"/>
        </w:rPr>
        <w:t xml:space="preserve">of this form </w:t>
      </w:r>
      <w:r w:rsidR="00491A2A">
        <w:rPr>
          <w:rFonts w:cstheme="minorHAnsi"/>
          <w:sz w:val="20"/>
          <w:szCs w:val="20"/>
          <w:lang w:val="en-US"/>
        </w:rPr>
        <w:t>Unit Coordinators must</w:t>
      </w:r>
      <w:r w:rsidRPr="00D50683">
        <w:rPr>
          <w:rFonts w:cstheme="minorHAnsi"/>
          <w:sz w:val="20"/>
          <w:szCs w:val="20"/>
          <w:lang w:val="en-US"/>
        </w:rPr>
        <w:t xml:space="preserve"> read the </w:t>
      </w:r>
      <w:hyperlink r:id="rId11" w:history="1">
        <w:r w:rsidRPr="002F163E">
          <w:rPr>
            <w:rStyle w:val="Hyperlink"/>
            <w:rFonts w:cstheme="minorHAnsi"/>
            <w:sz w:val="20"/>
            <w:szCs w:val="20"/>
            <w:lang w:val="en-US"/>
          </w:rPr>
          <w:t>Unit Licence FAQs</w:t>
        </w:r>
      </w:hyperlink>
      <w:r w:rsidRPr="00D50683">
        <w:rPr>
          <w:rFonts w:cstheme="minorHAnsi"/>
          <w:sz w:val="20"/>
          <w:szCs w:val="20"/>
          <w:lang w:val="en-US"/>
        </w:rPr>
        <w:t xml:space="preserve"> to ensure you understand what is covered by a </w:t>
      </w:r>
      <w:hyperlink r:id="rId12" w:history="1">
        <w:r w:rsidRPr="002F163E">
          <w:rPr>
            <w:rStyle w:val="Hyperlink"/>
            <w:rFonts w:cstheme="minorHAnsi"/>
            <w:sz w:val="20"/>
            <w:szCs w:val="20"/>
            <w:lang w:val="en-US"/>
          </w:rPr>
          <w:t>unit licence</w:t>
        </w:r>
      </w:hyperlink>
      <w:r w:rsidR="002F163E">
        <w:rPr>
          <w:rFonts w:cstheme="minorHAnsi"/>
          <w:sz w:val="20"/>
          <w:szCs w:val="20"/>
          <w:lang w:val="en-US"/>
        </w:rPr>
        <w:t>.</w:t>
      </w:r>
    </w:p>
    <w:p w14:paraId="751F8BC2" w14:textId="269C8FA8" w:rsidR="00EC6CA3" w:rsidRDefault="00EC6CA3" w:rsidP="00EC6CA3">
      <w:pPr>
        <w:spacing w:after="0" w:line="240" w:lineRule="auto"/>
        <w:rPr>
          <w:rFonts w:cstheme="minorHAnsi"/>
          <w:b/>
          <w:bCs/>
          <w:sz w:val="20"/>
          <w:szCs w:val="20"/>
          <w:lang w:val="en-US"/>
        </w:rPr>
      </w:pPr>
      <w:bookmarkStart w:id="2" w:name="_Hlk56679773"/>
    </w:p>
    <w:p w14:paraId="5F3FE09E" w14:textId="4ADDBF35" w:rsidR="00015C3A" w:rsidRDefault="00015C3A" w:rsidP="00EC6CA3">
      <w:pPr>
        <w:spacing w:after="0" w:line="240" w:lineRule="auto"/>
        <w:rPr>
          <w:rFonts w:cstheme="minorHAnsi"/>
          <w:b/>
          <w:bCs/>
          <w:sz w:val="20"/>
          <w:szCs w:val="20"/>
          <w:lang w:val="en-US"/>
        </w:rPr>
      </w:pPr>
      <w:r>
        <w:rPr>
          <w:rFonts w:cstheme="minorHAnsi"/>
          <w:b/>
          <w:bCs/>
          <w:sz w:val="20"/>
          <w:szCs w:val="20"/>
          <w:lang w:val="en-US"/>
        </w:rPr>
        <w:t>To determine if your activity qualifies for a Unit Licence, please review the below questions and provide a response: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1134"/>
      </w:tblGrid>
      <w:tr w:rsidR="00015C3A" w14:paraId="6A44434A" w14:textId="77777777" w:rsidTr="00015C3A">
        <w:tc>
          <w:tcPr>
            <w:tcW w:w="8784" w:type="dxa"/>
          </w:tcPr>
          <w:p w14:paraId="1821E2B1" w14:textId="77777777" w:rsidR="00015C3A" w:rsidRPr="00015C3A" w:rsidRDefault="00015C3A" w:rsidP="00DE7C64">
            <w:pPr>
              <w:pStyle w:val="ListParagraph"/>
              <w:rPr>
                <w:rFonts w:cstheme="minorHAnsi"/>
                <w:b/>
                <w:bCs/>
                <w:sz w:val="20"/>
                <w:szCs w:val="20"/>
                <w:lang w:val="en-US"/>
              </w:rPr>
            </w:pPr>
          </w:p>
          <w:p w14:paraId="670270D9" w14:textId="77777777" w:rsidR="00015C3A" w:rsidRPr="00015C3A" w:rsidRDefault="00015C3A" w:rsidP="00DE7C64">
            <w:pPr>
              <w:pStyle w:val="ListParagraph"/>
              <w:numPr>
                <w:ilvl w:val="0"/>
                <w:numId w:val="13"/>
              </w:numPr>
              <w:spacing w:after="60"/>
              <w:rPr>
                <w:rFonts w:cstheme="minorHAnsi"/>
                <w:sz w:val="20"/>
                <w:szCs w:val="20"/>
                <w:lang w:val="en-US"/>
              </w:rPr>
            </w:pPr>
            <w:r w:rsidRPr="00015C3A">
              <w:rPr>
                <w:rFonts w:cstheme="minorHAnsi"/>
                <w:sz w:val="20"/>
                <w:szCs w:val="20"/>
                <w:lang w:val="en-US"/>
              </w:rPr>
              <w:t>Are data collected for the purposes of later publication?</w:t>
            </w:r>
          </w:p>
          <w:p w14:paraId="5BE2A048" w14:textId="77777777" w:rsidR="00015C3A" w:rsidRDefault="00015C3A" w:rsidP="00DE7C64">
            <w:pPr>
              <w:rPr>
                <w:rFonts w:cstheme="minorHAnsi"/>
                <w:b/>
                <w:bCs/>
                <w:sz w:val="20"/>
                <w:szCs w:val="20"/>
                <w:lang w:val="en-US"/>
              </w:rPr>
            </w:pPr>
          </w:p>
        </w:tc>
        <w:tc>
          <w:tcPr>
            <w:tcW w:w="1134" w:type="dxa"/>
          </w:tcPr>
          <w:p w14:paraId="202CF2A8" w14:textId="77777777" w:rsidR="00015C3A" w:rsidRDefault="00015C3A" w:rsidP="00EC6CA3">
            <w:pPr>
              <w:rPr>
                <w:rFonts w:cstheme="minorHAnsi"/>
                <w:b/>
                <w:bCs/>
                <w:sz w:val="20"/>
                <w:szCs w:val="20"/>
                <w:lang w:val="en-US"/>
              </w:rPr>
            </w:pPr>
          </w:p>
          <w:p w14:paraId="202BDF45" w14:textId="3C944BCE" w:rsidR="00015C3A" w:rsidRDefault="00015C3A" w:rsidP="00EC6CA3">
            <w:pPr>
              <w:rPr>
                <w:rFonts w:cstheme="minorHAnsi"/>
                <w:b/>
                <w:bCs/>
                <w:sz w:val="20"/>
                <w:szCs w:val="20"/>
                <w:lang w:val="en-US"/>
              </w:rPr>
            </w:pPr>
            <w:r>
              <w:rPr>
                <w:rFonts w:cstheme="minorHAnsi"/>
                <w:b/>
                <w:bCs/>
                <w:sz w:val="20"/>
                <w:szCs w:val="20"/>
                <w:lang w:val="en-US"/>
              </w:rPr>
              <w:t>YES/NO</w:t>
            </w:r>
          </w:p>
        </w:tc>
      </w:tr>
      <w:tr w:rsidR="00015C3A" w14:paraId="6854945E" w14:textId="77777777" w:rsidTr="00015C3A">
        <w:tc>
          <w:tcPr>
            <w:tcW w:w="8784" w:type="dxa"/>
          </w:tcPr>
          <w:p w14:paraId="57D65163" w14:textId="12216AA1" w:rsidR="00015C3A" w:rsidRPr="00A27008" w:rsidRDefault="00015C3A" w:rsidP="00DE7C64">
            <w:pPr>
              <w:pStyle w:val="ListParagraph"/>
              <w:numPr>
                <w:ilvl w:val="0"/>
                <w:numId w:val="13"/>
              </w:numPr>
              <w:spacing w:after="60"/>
              <w:rPr>
                <w:lang w:val="en-US"/>
              </w:rPr>
            </w:pPr>
            <w:r w:rsidRPr="00015C3A">
              <w:rPr>
                <w:rFonts w:cstheme="minorHAnsi"/>
                <w:sz w:val="20"/>
                <w:szCs w:val="20"/>
                <w:lang w:val="en-US"/>
              </w:rPr>
              <w:t xml:space="preserve">Does this activity involve students undertaking a research project for the purposes of an Honours or </w:t>
            </w:r>
            <w:proofErr w:type="gramStart"/>
            <w:r w:rsidRPr="00015C3A">
              <w:rPr>
                <w:rFonts w:cstheme="minorHAnsi"/>
                <w:sz w:val="20"/>
                <w:szCs w:val="20"/>
                <w:lang w:val="en-US"/>
              </w:rPr>
              <w:t>Masters</w:t>
            </w:r>
            <w:proofErr w:type="gramEnd"/>
            <w:r w:rsidRPr="00015C3A">
              <w:rPr>
                <w:rFonts w:cstheme="minorHAnsi"/>
                <w:sz w:val="20"/>
                <w:szCs w:val="20"/>
                <w:lang w:val="en-US"/>
              </w:rPr>
              <w:t xml:space="preserve"> by Research degr</w:t>
            </w:r>
            <w:r w:rsidR="005B3D92">
              <w:rPr>
                <w:rFonts w:cstheme="minorHAnsi"/>
                <w:sz w:val="20"/>
                <w:szCs w:val="20"/>
                <w:lang w:val="en-US"/>
              </w:rPr>
              <w:t>ee</w:t>
            </w:r>
          </w:p>
        </w:tc>
        <w:tc>
          <w:tcPr>
            <w:tcW w:w="1134" w:type="dxa"/>
          </w:tcPr>
          <w:p w14:paraId="03E7079F" w14:textId="77777777" w:rsidR="00015C3A" w:rsidRDefault="00015C3A" w:rsidP="00015C3A">
            <w:pPr>
              <w:rPr>
                <w:rFonts w:cstheme="minorHAnsi"/>
                <w:b/>
                <w:bCs/>
                <w:sz w:val="20"/>
                <w:szCs w:val="20"/>
                <w:lang w:val="en-US"/>
              </w:rPr>
            </w:pPr>
            <w:r w:rsidRPr="001B5077">
              <w:rPr>
                <w:rFonts w:cstheme="minorHAnsi"/>
                <w:b/>
                <w:bCs/>
                <w:sz w:val="20"/>
                <w:szCs w:val="20"/>
                <w:lang w:val="en-US"/>
              </w:rPr>
              <w:t>YES/NO</w:t>
            </w:r>
          </w:p>
          <w:p w14:paraId="3F056809" w14:textId="77777777" w:rsidR="00CE1BC1" w:rsidRDefault="00CE1BC1" w:rsidP="00015C3A">
            <w:pPr>
              <w:rPr>
                <w:rFonts w:cstheme="minorHAnsi"/>
                <w:b/>
                <w:bCs/>
                <w:sz w:val="20"/>
                <w:szCs w:val="20"/>
                <w:lang w:val="en-US"/>
              </w:rPr>
            </w:pPr>
          </w:p>
          <w:p w14:paraId="1D19E41A" w14:textId="77777777" w:rsidR="00CE1BC1" w:rsidRDefault="00CE1BC1" w:rsidP="00015C3A">
            <w:pPr>
              <w:rPr>
                <w:rFonts w:cstheme="minorHAnsi"/>
                <w:b/>
                <w:bCs/>
                <w:sz w:val="20"/>
                <w:szCs w:val="20"/>
                <w:lang w:val="en-US"/>
              </w:rPr>
            </w:pPr>
          </w:p>
          <w:p w14:paraId="53FD2532" w14:textId="3F019BE8" w:rsidR="00CE1BC1" w:rsidRDefault="00CE1BC1" w:rsidP="00015C3A">
            <w:pPr>
              <w:rPr>
                <w:rFonts w:cstheme="minorHAnsi"/>
                <w:b/>
                <w:bCs/>
                <w:sz w:val="20"/>
                <w:szCs w:val="20"/>
                <w:lang w:val="en-US"/>
              </w:rPr>
            </w:pPr>
          </w:p>
        </w:tc>
      </w:tr>
      <w:tr w:rsidR="00015C3A" w14:paraId="7F0C49A9" w14:textId="77777777" w:rsidTr="00015C3A">
        <w:tc>
          <w:tcPr>
            <w:tcW w:w="8784" w:type="dxa"/>
          </w:tcPr>
          <w:p w14:paraId="0B3D8BE6" w14:textId="77777777" w:rsidR="00015C3A" w:rsidRPr="00015C3A" w:rsidRDefault="00015C3A" w:rsidP="00DE7C64">
            <w:pPr>
              <w:pStyle w:val="ListParagraph"/>
              <w:numPr>
                <w:ilvl w:val="0"/>
                <w:numId w:val="13"/>
              </w:numPr>
              <w:spacing w:after="60"/>
              <w:rPr>
                <w:rFonts w:cstheme="minorHAnsi"/>
                <w:sz w:val="20"/>
                <w:szCs w:val="20"/>
                <w:lang w:val="en-US"/>
              </w:rPr>
            </w:pPr>
            <w:r w:rsidRPr="00015C3A">
              <w:rPr>
                <w:rFonts w:cstheme="minorHAnsi"/>
                <w:sz w:val="20"/>
                <w:szCs w:val="20"/>
                <w:lang w:val="en-US"/>
              </w:rPr>
              <w:t>Are data collected by observation in a public setting?</w:t>
            </w:r>
          </w:p>
          <w:p w14:paraId="0FCCD256" w14:textId="77777777" w:rsidR="00015C3A" w:rsidRDefault="00015C3A" w:rsidP="00DE7C64">
            <w:pPr>
              <w:rPr>
                <w:rFonts w:cstheme="minorHAnsi"/>
                <w:b/>
                <w:bCs/>
                <w:sz w:val="20"/>
                <w:szCs w:val="20"/>
                <w:lang w:val="en-US"/>
              </w:rPr>
            </w:pPr>
          </w:p>
        </w:tc>
        <w:tc>
          <w:tcPr>
            <w:tcW w:w="1134" w:type="dxa"/>
          </w:tcPr>
          <w:p w14:paraId="3FADEE35" w14:textId="38D0C20E" w:rsidR="00015C3A" w:rsidRDefault="00015C3A" w:rsidP="00015C3A">
            <w:pPr>
              <w:rPr>
                <w:rFonts w:cstheme="minorHAnsi"/>
                <w:b/>
                <w:bCs/>
                <w:sz w:val="20"/>
                <w:szCs w:val="20"/>
                <w:lang w:val="en-US"/>
              </w:rPr>
            </w:pPr>
            <w:r w:rsidRPr="001B5077">
              <w:rPr>
                <w:rFonts w:cstheme="minorHAnsi"/>
                <w:b/>
                <w:bCs/>
                <w:sz w:val="20"/>
                <w:szCs w:val="20"/>
                <w:lang w:val="en-US"/>
              </w:rPr>
              <w:t>YES/NO</w:t>
            </w:r>
          </w:p>
        </w:tc>
      </w:tr>
      <w:tr w:rsidR="00B1651A" w14:paraId="3314AC1E" w14:textId="77777777" w:rsidTr="00015C3A">
        <w:tc>
          <w:tcPr>
            <w:tcW w:w="8784" w:type="dxa"/>
          </w:tcPr>
          <w:p w14:paraId="3F9B76D3" w14:textId="77777777" w:rsidR="00B1651A" w:rsidRDefault="00B1651A" w:rsidP="00DE7C64">
            <w:pPr>
              <w:pStyle w:val="ListParagraph"/>
              <w:numPr>
                <w:ilvl w:val="0"/>
                <w:numId w:val="13"/>
              </w:numPr>
              <w:spacing w:after="60"/>
              <w:rPr>
                <w:rFonts w:cstheme="minorHAnsi"/>
                <w:sz w:val="20"/>
                <w:szCs w:val="20"/>
                <w:lang w:val="en-US"/>
              </w:rPr>
            </w:pPr>
            <w:r>
              <w:rPr>
                <w:rFonts w:cstheme="minorHAnsi"/>
                <w:sz w:val="20"/>
                <w:szCs w:val="20"/>
                <w:lang w:val="en-US"/>
              </w:rPr>
              <w:t>Will the risk to the participant be greater than negligible (inconvenience)?</w:t>
            </w:r>
          </w:p>
          <w:p w14:paraId="3ED9D1D4" w14:textId="47AC7F46" w:rsidR="00B1651A" w:rsidRPr="00015C3A" w:rsidRDefault="00B1651A" w:rsidP="00DE7C64">
            <w:pPr>
              <w:pStyle w:val="ListParagraph"/>
              <w:spacing w:after="60"/>
              <w:rPr>
                <w:rFonts w:cstheme="minorHAnsi"/>
                <w:sz w:val="20"/>
                <w:szCs w:val="20"/>
                <w:lang w:val="en-US"/>
              </w:rPr>
            </w:pPr>
          </w:p>
        </w:tc>
        <w:tc>
          <w:tcPr>
            <w:tcW w:w="1134" w:type="dxa"/>
          </w:tcPr>
          <w:p w14:paraId="455398AB" w14:textId="76E51D9E" w:rsidR="00B1651A" w:rsidRPr="001B5077" w:rsidRDefault="00B1651A" w:rsidP="00015C3A">
            <w:pPr>
              <w:rPr>
                <w:rFonts w:cstheme="minorHAnsi"/>
                <w:b/>
                <w:bCs/>
                <w:sz w:val="20"/>
                <w:szCs w:val="20"/>
                <w:lang w:val="en-US"/>
              </w:rPr>
            </w:pPr>
            <w:r w:rsidRPr="001B5077">
              <w:rPr>
                <w:rFonts w:cstheme="minorHAnsi"/>
                <w:b/>
                <w:bCs/>
                <w:sz w:val="20"/>
                <w:szCs w:val="20"/>
                <w:lang w:val="en-US"/>
              </w:rPr>
              <w:t>YES/NO</w:t>
            </w:r>
          </w:p>
        </w:tc>
      </w:tr>
      <w:tr w:rsidR="00015C3A" w14:paraId="1492962B" w14:textId="77777777" w:rsidTr="00015C3A">
        <w:tc>
          <w:tcPr>
            <w:tcW w:w="8784" w:type="dxa"/>
          </w:tcPr>
          <w:p w14:paraId="72EE4D4D" w14:textId="58C59F0B" w:rsidR="00015C3A" w:rsidRDefault="00015C3A" w:rsidP="00DE7C64">
            <w:pPr>
              <w:pStyle w:val="ListParagraph"/>
              <w:numPr>
                <w:ilvl w:val="0"/>
                <w:numId w:val="13"/>
              </w:numPr>
              <w:spacing w:after="60"/>
              <w:rPr>
                <w:rFonts w:cstheme="minorHAnsi"/>
                <w:sz w:val="20"/>
                <w:szCs w:val="20"/>
                <w:lang w:val="en-US"/>
              </w:rPr>
            </w:pPr>
            <w:r w:rsidRPr="00015C3A">
              <w:rPr>
                <w:rFonts w:cstheme="minorHAnsi"/>
                <w:sz w:val="20"/>
                <w:szCs w:val="20"/>
                <w:lang w:val="en-US"/>
              </w:rPr>
              <w:t>Are secondary source data</w:t>
            </w:r>
            <w:r w:rsidR="00DC5799">
              <w:rPr>
                <w:rFonts w:cstheme="minorHAnsi"/>
                <w:sz w:val="20"/>
                <w:szCs w:val="20"/>
                <w:lang w:val="en-US"/>
              </w:rPr>
              <w:t>*</w:t>
            </w:r>
            <w:r w:rsidRPr="00015C3A">
              <w:rPr>
                <w:rFonts w:cstheme="minorHAnsi"/>
                <w:sz w:val="20"/>
                <w:szCs w:val="20"/>
                <w:lang w:val="en-US"/>
              </w:rPr>
              <w:t xml:space="preserve"> being collected that are not</w:t>
            </w:r>
            <w:r w:rsidR="00B1651A">
              <w:rPr>
                <w:rFonts w:cstheme="minorHAnsi"/>
                <w:sz w:val="20"/>
                <w:szCs w:val="20"/>
                <w:lang w:val="en-US"/>
              </w:rPr>
              <w:t xml:space="preserve"> available</w:t>
            </w:r>
            <w:r w:rsidRPr="00015C3A">
              <w:rPr>
                <w:rFonts w:cstheme="minorHAnsi"/>
                <w:sz w:val="20"/>
                <w:szCs w:val="20"/>
                <w:lang w:val="en-US"/>
              </w:rPr>
              <w:t xml:space="preserve"> in the public domain?</w:t>
            </w:r>
          </w:p>
          <w:p w14:paraId="1B04342E" w14:textId="6F6A7905" w:rsidR="00E90A17" w:rsidRPr="007021DA" w:rsidRDefault="00585EBA" w:rsidP="007021DA">
            <w:pPr>
              <w:pStyle w:val="ListParagraph"/>
              <w:spacing w:after="60"/>
              <w:rPr>
                <w:rFonts w:cstheme="minorHAnsi"/>
                <w:sz w:val="20"/>
                <w:szCs w:val="20"/>
                <w:lang w:val="en-US"/>
              </w:rPr>
            </w:pPr>
            <w:r>
              <w:rPr>
                <w:rFonts w:cstheme="minorHAnsi"/>
                <w:sz w:val="20"/>
                <w:szCs w:val="20"/>
                <w:lang w:val="en-US"/>
              </w:rPr>
              <w:t>(</w:t>
            </w:r>
            <w:proofErr w:type="gramStart"/>
            <w:r>
              <w:rPr>
                <w:rFonts w:cstheme="minorHAnsi"/>
                <w:sz w:val="20"/>
                <w:szCs w:val="20"/>
                <w:lang w:val="en-US"/>
              </w:rPr>
              <w:t>excluding</w:t>
            </w:r>
            <w:proofErr w:type="gramEnd"/>
            <w:r>
              <w:rPr>
                <w:rFonts w:cstheme="minorHAnsi"/>
                <w:sz w:val="20"/>
                <w:szCs w:val="20"/>
                <w:lang w:val="en-US"/>
              </w:rPr>
              <w:t xml:space="preserve"> social media </w:t>
            </w:r>
            <w:r w:rsidR="007021DA">
              <w:rPr>
                <w:rFonts w:cstheme="minorHAnsi"/>
                <w:sz w:val="20"/>
                <w:szCs w:val="20"/>
                <w:lang w:val="en-US"/>
              </w:rPr>
              <w:t>and secondary source data from workplaces or organisations</w:t>
            </w:r>
            <w:r w:rsidRPr="007021DA">
              <w:rPr>
                <w:rFonts w:cstheme="minorHAnsi"/>
                <w:sz w:val="20"/>
                <w:szCs w:val="20"/>
                <w:lang w:val="en-US"/>
              </w:rPr>
              <w:t>)</w:t>
            </w:r>
          </w:p>
          <w:p w14:paraId="206A3AF0" w14:textId="77777777" w:rsidR="0069598D" w:rsidRPr="0069598D" w:rsidRDefault="0069598D" w:rsidP="0069598D">
            <w:pPr>
              <w:pStyle w:val="ListParagraph"/>
              <w:spacing w:after="60"/>
              <w:rPr>
                <w:rFonts w:cstheme="minorHAnsi"/>
                <w:sz w:val="20"/>
                <w:szCs w:val="20"/>
                <w:lang w:val="en-US"/>
              </w:rPr>
            </w:pPr>
          </w:p>
          <w:p w14:paraId="02E4091A" w14:textId="77777777" w:rsidR="00246F4B" w:rsidRDefault="008426EC" w:rsidP="00DE7C64">
            <w:pPr>
              <w:pStyle w:val="ListParagraph"/>
              <w:numPr>
                <w:ilvl w:val="0"/>
                <w:numId w:val="13"/>
              </w:numPr>
              <w:spacing w:after="60"/>
              <w:ind w:left="754" w:right="-227" w:hanging="357"/>
              <w:rPr>
                <w:rFonts w:cstheme="minorHAnsi"/>
                <w:sz w:val="20"/>
                <w:szCs w:val="20"/>
                <w:lang w:val="en-US"/>
              </w:rPr>
            </w:pPr>
            <w:r w:rsidRPr="00BA65C5">
              <w:rPr>
                <w:rFonts w:cstheme="minorHAnsi"/>
                <w:sz w:val="20"/>
                <w:szCs w:val="20"/>
                <w:lang w:val="en-US"/>
              </w:rPr>
              <w:t>Are social media data</w:t>
            </w:r>
            <w:r w:rsidR="00E20841" w:rsidRPr="00BA65C5">
              <w:rPr>
                <w:rFonts w:cstheme="minorHAnsi"/>
                <w:sz w:val="20"/>
                <w:szCs w:val="20"/>
                <w:lang w:val="en-US"/>
              </w:rPr>
              <w:t xml:space="preserve"> (comments</w:t>
            </w:r>
            <w:r w:rsidR="00024BAD" w:rsidRPr="000E3CF9">
              <w:rPr>
                <w:rFonts w:cstheme="minorHAnsi"/>
                <w:sz w:val="20"/>
                <w:szCs w:val="20"/>
                <w:lang w:val="en-US"/>
              </w:rPr>
              <w:t xml:space="preserve"> and posts)</w:t>
            </w:r>
            <w:r w:rsidRPr="000E3CF9">
              <w:rPr>
                <w:rFonts w:cstheme="minorHAnsi"/>
                <w:sz w:val="20"/>
                <w:szCs w:val="20"/>
                <w:lang w:val="en-US"/>
              </w:rPr>
              <w:t xml:space="preserve"> being collected </w:t>
            </w:r>
            <w:r w:rsidR="00024BAD" w:rsidRPr="000E3CF9">
              <w:rPr>
                <w:rFonts w:cstheme="minorHAnsi"/>
                <w:sz w:val="20"/>
                <w:szCs w:val="20"/>
                <w:lang w:val="en-US"/>
              </w:rPr>
              <w:t>from individuals</w:t>
            </w:r>
            <w:r w:rsidR="000E3CF9">
              <w:rPr>
                <w:rFonts w:cstheme="minorHAnsi"/>
                <w:sz w:val="20"/>
                <w:szCs w:val="20"/>
                <w:lang w:val="en-US"/>
              </w:rPr>
              <w:t>?</w:t>
            </w:r>
            <w:r w:rsidR="00BA65C5" w:rsidRPr="000E3CF9">
              <w:rPr>
                <w:rFonts w:cstheme="minorHAnsi"/>
                <w:sz w:val="20"/>
                <w:szCs w:val="20"/>
                <w:lang w:val="en-US"/>
              </w:rPr>
              <w:t xml:space="preserve"> This</w:t>
            </w:r>
            <w:r w:rsidR="00024BAD" w:rsidRPr="00246F4B">
              <w:rPr>
                <w:rFonts w:cstheme="minorHAnsi"/>
                <w:sz w:val="20"/>
                <w:szCs w:val="20"/>
                <w:lang w:val="en-US"/>
              </w:rPr>
              <w:t xml:space="preserve"> exclud</w:t>
            </w:r>
            <w:r w:rsidR="00BA65C5" w:rsidRPr="00246F4B">
              <w:rPr>
                <w:rFonts w:cstheme="minorHAnsi"/>
                <w:sz w:val="20"/>
                <w:szCs w:val="20"/>
                <w:lang w:val="en-US"/>
              </w:rPr>
              <w:t>es</w:t>
            </w:r>
          </w:p>
          <w:p w14:paraId="251BC0AD" w14:textId="005FCFAB" w:rsidR="00024BAD" w:rsidRDefault="00024BAD" w:rsidP="00DE7C64">
            <w:pPr>
              <w:pStyle w:val="ListParagraph"/>
              <w:spacing w:after="60"/>
              <w:ind w:left="754" w:right="-227"/>
              <w:rPr>
                <w:rFonts w:cstheme="minorHAnsi"/>
                <w:sz w:val="20"/>
                <w:szCs w:val="20"/>
                <w:lang w:val="en-US"/>
              </w:rPr>
            </w:pPr>
            <w:r w:rsidRPr="00246F4B">
              <w:rPr>
                <w:rFonts w:cstheme="minorHAnsi"/>
                <w:sz w:val="20"/>
                <w:szCs w:val="20"/>
                <w:lang w:val="en-US"/>
              </w:rPr>
              <w:t>posts</w:t>
            </w:r>
            <w:r w:rsidR="00997B50" w:rsidRPr="00246F4B">
              <w:rPr>
                <w:rFonts w:cstheme="minorHAnsi"/>
                <w:sz w:val="20"/>
                <w:szCs w:val="20"/>
                <w:lang w:val="en-US"/>
              </w:rPr>
              <w:t>,</w:t>
            </w:r>
            <w:r w:rsidR="00246F4B">
              <w:rPr>
                <w:rFonts w:cstheme="minorHAnsi"/>
                <w:sz w:val="20"/>
                <w:szCs w:val="20"/>
                <w:lang w:val="en-US"/>
              </w:rPr>
              <w:t xml:space="preserve"> </w:t>
            </w:r>
            <w:r w:rsidR="00A00773" w:rsidRPr="00E50F23">
              <w:rPr>
                <w:rFonts w:cstheme="minorHAnsi"/>
                <w:sz w:val="20"/>
                <w:szCs w:val="20"/>
                <w:lang w:val="en-US"/>
              </w:rPr>
              <w:t>a</w:t>
            </w:r>
            <w:r w:rsidR="001014DC" w:rsidRPr="00E50F23">
              <w:rPr>
                <w:rFonts w:cstheme="minorHAnsi"/>
                <w:sz w:val="20"/>
                <w:szCs w:val="20"/>
                <w:lang w:val="en-US"/>
              </w:rPr>
              <w:t>nd official communications from businesses, organisations and institutions</w:t>
            </w:r>
          </w:p>
          <w:p w14:paraId="400C191B" w14:textId="77777777" w:rsidR="00EB288E" w:rsidRDefault="00EB288E" w:rsidP="00DE7C64">
            <w:pPr>
              <w:pStyle w:val="ListParagraph"/>
              <w:spacing w:after="60"/>
              <w:ind w:left="754" w:right="-227"/>
              <w:rPr>
                <w:rFonts w:cstheme="minorHAnsi"/>
                <w:sz w:val="20"/>
                <w:szCs w:val="20"/>
                <w:lang w:val="en-US"/>
              </w:rPr>
            </w:pPr>
          </w:p>
          <w:p w14:paraId="7E88A5E0" w14:textId="3B067E78" w:rsidR="00EB288E" w:rsidRDefault="001B2F5C" w:rsidP="00DE7C64">
            <w:pPr>
              <w:pStyle w:val="ListParagraph"/>
              <w:numPr>
                <w:ilvl w:val="0"/>
                <w:numId w:val="13"/>
              </w:numPr>
              <w:spacing w:after="60"/>
              <w:ind w:right="-227"/>
              <w:rPr>
                <w:rFonts w:cstheme="minorHAnsi"/>
                <w:sz w:val="20"/>
                <w:szCs w:val="20"/>
                <w:lang w:val="en-US"/>
              </w:rPr>
            </w:pPr>
            <w:r>
              <w:rPr>
                <w:rFonts w:cstheme="minorHAnsi"/>
                <w:sz w:val="20"/>
                <w:szCs w:val="20"/>
                <w:lang w:val="en-US"/>
              </w:rPr>
              <w:t>Does this activity involve u</w:t>
            </w:r>
            <w:r w:rsidR="00EB288E" w:rsidRPr="00EB288E">
              <w:rPr>
                <w:rFonts w:cstheme="minorHAnsi"/>
                <w:sz w:val="20"/>
                <w:szCs w:val="20"/>
                <w:lang w:val="en-US"/>
              </w:rPr>
              <w:t>sing data collected/generated in a workplace or at an organisational level that does not have the permission of the data custodian</w:t>
            </w:r>
            <w:r w:rsidR="0069598D">
              <w:rPr>
                <w:rFonts w:cstheme="minorHAnsi"/>
                <w:sz w:val="20"/>
                <w:szCs w:val="20"/>
                <w:lang w:val="en-US"/>
              </w:rPr>
              <w:t xml:space="preserve"> </w:t>
            </w:r>
            <w:r w:rsidR="0069598D" w:rsidRPr="0069598D">
              <w:rPr>
                <w:rFonts w:cstheme="minorHAnsi"/>
                <w:sz w:val="20"/>
                <w:szCs w:val="20"/>
                <w:u w:val="single"/>
                <w:lang w:val="en-US"/>
              </w:rPr>
              <w:t>or</w:t>
            </w:r>
            <w:r w:rsidR="0069598D">
              <w:rPr>
                <w:rFonts w:cstheme="minorHAnsi"/>
                <w:sz w:val="20"/>
                <w:szCs w:val="20"/>
                <w:lang w:val="en-US"/>
              </w:rPr>
              <w:t xml:space="preserve"> contains </w:t>
            </w:r>
            <w:r w:rsidR="007021DA">
              <w:rPr>
                <w:rFonts w:cstheme="minorHAnsi"/>
                <w:sz w:val="20"/>
                <w:szCs w:val="20"/>
                <w:lang w:val="en-US"/>
              </w:rPr>
              <w:t>health information</w:t>
            </w:r>
            <w:r w:rsidR="007021DA" w:rsidRPr="00EB288E">
              <w:rPr>
                <w:rFonts w:cstheme="minorHAnsi"/>
                <w:sz w:val="20"/>
                <w:szCs w:val="20"/>
                <w:lang w:val="en-US"/>
              </w:rPr>
              <w:t>?</w:t>
            </w:r>
          </w:p>
          <w:p w14:paraId="727C6D7F" w14:textId="77777777" w:rsidR="00EB288E" w:rsidRDefault="00EB288E" w:rsidP="00244B45">
            <w:pPr>
              <w:ind w:left="357" w:right="-227"/>
              <w:rPr>
                <w:rFonts w:cstheme="minorHAnsi"/>
                <w:sz w:val="20"/>
                <w:szCs w:val="20"/>
                <w:lang w:val="en-US"/>
              </w:rPr>
            </w:pPr>
          </w:p>
          <w:p w14:paraId="308A33E2" w14:textId="1437D82A" w:rsidR="00015C3A" w:rsidRPr="001B2F5C" w:rsidRDefault="001B2F5C" w:rsidP="00DE7C64">
            <w:pPr>
              <w:pStyle w:val="ListParagraph"/>
              <w:numPr>
                <w:ilvl w:val="0"/>
                <w:numId w:val="13"/>
              </w:numPr>
              <w:spacing w:after="60"/>
              <w:ind w:right="-227"/>
              <w:rPr>
                <w:rFonts w:cstheme="minorHAnsi"/>
                <w:b/>
                <w:bCs/>
                <w:sz w:val="20"/>
                <w:szCs w:val="20"/>
                <w:lang w:val="en-US"/>
              </w:rPr>
            </w:pPr>
            <w:r>
              <w:rPr>
                <w:rFonts w:cstheme="minorHAnsi"/>
                <w:sz w:val="20"/>
                <w:szCs w:val="20"/>
                <w:lang w:val="en-US"/>
              </w:rPr>
              <w:t xml:space="preserve">Does this activity involve </w:t>
            </w:r>
            <w:r w:rsidR="00FD5202">
              <w:rPr>
                <w:rFonts w:cstheme="minorHAnsi"/>
                <w:sz w:val="20"/>
                <w:szCs w:val="20"/>
                <w:lang w:val="en-US"/>
              </w:rPr>
              <w:t>u</w:t>
            </w:r>
            <w:r w:rsidR="002840CC" w:rsidRPr="00DE7C64">
              <w:rPr>
                <w:rFonts w:cstheme="minorHAnsi"/>
                <w:sz w:val="20"/>
                <w:szCs w:val="20"/>
                <w:lang w:val="en-US"/>
              </w:rPr>
              <w:t>sing information or data that may raise privacy concerns</w:t>
            </w:r>
            <w:r w:rsidR="00F1093D">
              <w:rPr>
                <w:rFonts w:cstheme="minorHAnsi"/>
                <w:sz w:val="20"/>
                <w:szCs w:val="20"/>
                <w:lang w:val="en-US"/>
              </w:rPr>
              <w:t>?</w:t>
            </w:r>
            <w:r w:rsidR="00F335E9">
              <w:t xml:space="preserve"> </w:t>
            </w:r>
            <w:r w:rsidR="00F335E9" w:rsidRPr="00F335E9">
              <w:rPr>
                <w:rFonts w:cstheme="minorHAnsi"/>
                <w:sz w:val="20"/>
                <w:szCs w:val="20"/>
                <w:lang w:val="en-US"/>
              </w:rPr>
              <w:t>Privacy concerns arise when the proposed access to or use of the data or information does not match the expectations of the individuals from whom this data or information was obtained or to whom it relates.</w:t>
            </w:r>
            <w:r w:rsidR="00F1093D">
              <w:rPr>
                <w:rFonts w:cstheme="minorHAnsi"/>
                <w:sz w:val="20"/>
                <w:szCs w:val="20"/>
                <w:lang w:val="en-US"/>
              </w:rPr>
              <w:t xml:space="preserve"> </w:t>
            </w:r>
          </w:p>
          <w:p w14:paraId="1572C3B2" w14:textId="43F531F4" w:rsidR="00976A6C" w:rsidRPr="007357E2" w:rsidRDefault="00976A6C" w:rsidP="00244B45">
            <w:pPr>
              <w:ind w:right="-227"/>
              <w:rPr>
                <w:lang w:val="en-US"/>
              </w:rPr>
            </w:pPr>
          </w:p>
        </w:tc>
        <w:tc>
          <w:tcPr>
            <w:tcW w:w="1134" w:type="dxa"/>
          </w:tcPr>
          <w:p w14:paraId="212C5A25" w14:textId="77777777" w:rsidR="00015C3A" w:rsidRDefault="00015C3A" w:rsidP="00015C3A">
            <w:pPr>
              <w:rPr>
                <w:rFonts w:cstheme="minorHAnsi"/>
                <w:b/>
                <w:bCs/>
                <w:sz w:val="20"/>
                <w:szCs w:val="20"/>
                <w:lang w:val="en-US"/>
              </w:rPr>
            </w:pPr>
            <w:r w:rsidRPr="001B5077">
              <w:rPr>
                <w:rFonts w:cstheme="minorHAnsi"/>
                <w:b/>
                <w:bCs/>
                <w:sz w:val="20"/>
                <w:szCs w:val="20"/>
                <w:lang w:val="en-US"/>
              </w:rPr>
              <w:t>YES/NO</w:t>
            </w:r>
          </w:p>
          <w:p w14:paraId="1A318C0A" w14:textId="77777777" w:rsidR="00204D61" w:rsidRDefault="00204D61" w:rsidP="00204D61">
            <w:pPr>
              <w:rPr>
                <w:rFonts w:cstheme="minorHAnsi"/>
                <w:b/>
                <w:bCs/>
                <w:sz w:val="20"/>
                <w:szCs w:val="20"/>
                <w:lang w:val="en-US"/>
              </w:rPr>
            </w:pPr>
          </w:p>
          <w:p w14:paraId="27898EC1" w14:textId="77777777" w:rsidR="00204D61" w:rsidRDefault="00204D61" w:rsidP="00204D61">
            <w:pPr>
              <w:rPr>
                <w:rFonts w:cstheme="minorHAnsi"/>
                <w:b/>
                <w:bCs/>
                <w:sz w:val="20"/>
                <w:szCs w:val="20"/>
                <w:lang w:val="en-US"/>
              </w:rPr>
            </w:pPr>
          </w:p>
          <w:p w14:paraId="2BC20851" w14:textId="0240496C" w:rsidR="00204D61" w:rsidRDefault="00204D61" w:rsidP="00204D61">
            <w:pPr>
              <w:rPr>
                <w:rFonts w:cstheme="minorHAnsi"/>
                <w:b/>
                <w:bCs/>
                <w:sz w:val="20"/>
                <w:szCs w:val="20"/>
                <w:lang w:val="en-US"/>
              </w:rPr>
            </w:pPr>
            <w:r w:rsidRPr="001B5077">
              <w:rPr>
                <w:rFonts w:cstheme="minorHAnsi"/>
                <w:b/>
                <w:bCs/>
                <w:sz w:val="20"/>
                <w:szCs w:val="20"/>
                <w:lang w:val="en-US"/>
              </w:rPr>
              <w:t>YES/NO</w:t>
            </w:r>
          </w:p>
          <w:p w14:paraId="384A5DCB" w14:textId="77777777" w:rsidR="00FD5202" w:rsidRDefault="00FD5202" w:rsidP="00FD5202">
            <w:pPr>
              <w:rPr>
                <w:rFonts w:cstheme="minorHAnsi"/>
                <w:b/>
                <w:bCs/>
                <w:sz w:val="20"/>
                <w:szCs w:val="20"/>
                <w:lang w:val="en-US"/>
              </w:rPr>
            </w:pPr>
          </w:p>
          <w:p w14:paraId="636D136B" w14:textId="77777777" w:rsidR="00FD5202" w:rsidRDefault="00FD5202" w:rsidP="00FD5202">
            <w:pPr>
              <w:rPr>
                <w:rFonts w:cstheme="minorHAnsi"/>
                <w:b/>
                <w:bCs/>
                <w:sz w:val="20"/>
                <w:szCs w:val="20"/>
                <w:lang w:val="en-US"/>
              </w:rPr>
            </w:pPr>
          </w:p>
          <w:p w14:paraId="604D5C1B" w14:textId="1275CB92" w:rsidR="00FD5202" w:rsidRDefault="00FD5202" w:rsidP="00FD5202">
            <w:pPr>
              <w:rPr>
                <w:rFonts w:cstheme="minorHAnsi"/>
                <w:b/>
                <w:bCs/>
                <w:sz w:val="20"/>
                <w:szCs w:val="20"/>
                <w:lang w:val="en-US"/>
              </w:rPr>
            </w:pPr>
            <w:r w:rsidRPr="001B5077">
              <w:rPr>
                <w:rFonts w:cstheme="minorHAnsi"/>
                <w:b/>
                <w:bCs/>
                <w:sz w:val="20"/>
                <w:szCs w:val="20"/>
                <w:lang w:val="en-US"/>
              </w:rPr>
              <w:t>YES/NO</w:t>
            </w:r>
          </w:p>
          <w:p w14:paraId="53069B69" w14:textId="77777777" w:rsidR="00FD5202" w:rsidRDefault="00FD5202" w:rsidP="00FD5202">
            <w:pPr>
              <w:rPr>
                <w:rFonts w:cstheme="minorHAnsi"/>
                <w:b/>
                <w:bCs/>
                <w:sz w:val="20"/>
                <w:szCs w:val="20"/>
                <w:lang w:val="en-US"/>
              </w:rPr>
            </w:pPr>
          </w:p>
          <w:p w14:paraId="6AE3AB9A" w14:textId="77777777" w:rsidR="00FD5202" w:rsidRDefault="00FD5202" w:rsidP="00FD5202">
            <w:pPr>
              <w:rPr>
                <w:rFonts w:cstheme="minorHAnsi"/>
                <w:b/>
                <w:bCs/>
                <w:sz w:val="20"/>
                <w:szCs w:val="20"/>
                <w:lang w:val="en-US"/>
              </w:rPr>
            </w:pPr>
          </w:p>
          <w:p w14:paraId="65A2531A" w14:textId="77777777" w:rsidR="00FD5202" w:rsidRDefault="00FD5202" w:rsidP="00FD5202">
            <w:pPr>
              <w:rPr>
                <w:rFonts w:cstheme="minorHAnsi"/>
                <w:b/>
                <w:bCs/>
                <w:sz w:val="20"/>
                <w:szCs w:val="20"/>
                <w:lang w:val="en-US"/>
              </w:rPr>
            </w:pPr>
          </w:p>
          <w:p w14:paraId="6ECA3B55" w14:textId="1F5B0BAD" w:rsidR="00FD5202" w:rsidRPr="00FD5202" w:rsidRDefault="00FD5202" w:rsidP="00FD5202">
            <w:pPr>
              <w:rPr>
                <w:rFonts w:cstheme="minorHAnsi"/>
                <w:sz w:val="20"/>
                <w:szCs w:val="20"/>
                <w:lang w:val="en-US"/>
              </w:rPr>
            </w:pPr>
            <w:r w:rsidRPr="001B5077">
              <w:rPr>
                <w:rFonts w:cstheme="minorHAnsi"/>
                <w:b/>
                <w:bCs/>
                <w:sz w:val="20"/>
                <w:szCs w:val="20"/>
                <w:lang w:val="en-US"/>
              </w:rPr>
              <w:t>YES/NO</w:t>
            </w:r>
          </w:p>
        </w:tc>
      </w:tr>
      <w:tr w:rsidR="00015C3A" w14:paraId="19DF6227" w14:textId="77777777" w:rsidTr="00015C3A">
        <w:tc>
          <w:tcPr>
            <w:tcW w:w="8784" w:type="dxa"/>
          </w:tcPr>
          <w:p w14:paraId="6754D920" w14:textId="288531AA" w:rsidR="00015C3A" w:rsidRPr="00015C3A" w:rsidRDefault="00015C3A" w:rsidP="00DE7C64">
            <w:pPr>
              <w:pStyle w:val="ListParagraph"/>
              <w:numPr>
                <w:ilvl w:val="0"/>
                <w:numId w:val="13"/>
              </w:numPr>
              <w:spacing w:after="60"/>
              <w:rPr>
                <w:rFonts w:cstheme="minorHAnsi"/>
                <w:sz w:val="20"/>
                <w:szCs w:val="20"/>
                <w:lang w:val="en-US"/>
              </w:rPr>
            </w:pPr>
            <w:r w:rsidRPr="00015C3A">
              <w:rPr>
                <w:rFonts w:cstheme="minorHAnsi"/>
                <w:sz w:val="20"/>
                <w:szCs w:val="20"/>
                <w:lang w:val="en-US"/>
              </w:rPr>
              <w:t xml:space="preserve">Will </w:t>
            </w:r>
            <w:r w:rsidR="001D021B">
              <w:rPr>
                <w:rFonts w:cstheme="minorHAnsi"/>
                <w:sz w:val="20"/>
                <w:szCs w:val="20"/>
                <w:lang w:val="en-US"/>
              </w:rPr>
              <w:t xml:space="preserve">there be purposeful </w:t>
            </w:r>
            <w:r w:rsidR="001B396A">
              <w:rPr>
                <w:rFonts w:cstheme="minorHAnsi"/>
                <w:sz w:val="20"/>
                <w:szCs w:val="20"/>
                <w:lang w:val="en-US"/>
              </w:rPr>
              <w:t xml:space="preserve">recruitment </w:t>
            </w:r>
            <w:r w:rsidR="001D021B">
              <w:rPr>
                <w:rFonts w:cstheme="minorHAnsi"/>
                <w:sz w:val="20"/>
                <w:szCs w:val="20"/>
                <w:lang w:val="en-US"/>
              </w:rPr>
              <w:t>of</w:t>
            </w:r>
            <w:r w:rsidRPr="00015C3A">
              <w:rPr>
                <w:rFonts w:cstheme="minorHAnsi"/>
                <w:sz w:val="20"/>
                <w:szCs w:val="20"/>
                <w:lang w:val="en-US"/>
              </w:rPr>
              <w:t xml:space="preserve"> vulnerable </w:t>
            </w:r>
            <w:proofErr w:type="gramStart"/>
            <w:r w:rsidRPr="00015C3A">
              <w:rPr>
                <w:rFonts w:cstheme="minorHAnsi"/>
                <w:sz w:val="20"/>
                <w:szCs w:val="20"/>
                <w:lang w:val="en-US"/>
              </w:rPr>
              <w:t>populations</w:t>
            </w:r>
            <w:r w:rsidR="00B1651A">
              <w:rPr>
                <w:rFonts w:cstheme="minorHAnsi"/>
                <w:sz w:val="20"/>
                <w:szCs w:val="20"/>
                <w:lang w:val="en-US"/>
              </w:rPr>
              <w:t>,</w:t>
            </w:r>
            <w:proofErr w:type="gramEnd"/>
            <w:r w:rsidRPr="00015C3A">
              <w:rPr>
                <w:rFonts w:cstheme="minorHAnsi"/>
                <w:sz w:val="20"/>
                <w:szCs w:val="20"/>
                <w:lang w:val="en-US"/>
              </w:rPr>
              <w:t xml:space="preserve"> including;</w:t>
            </w:r>
          </w:p>
          <w:p w14:paraId="3D1A8E8C" w14:textId="2B3C19D6" w:rsidR="00015C3A" w:rsidRPr="00015C3A" w:rsidRDefault="00015C3A" w:rsidP="001B2F5C">
            <w:pPr>
              <w:pStyle w:val="ListParagraph"/>
              <w:numPr>
                <w:ilvl w:val="2"/>
                <w:numId w:val="14"/>
              </w:numPr>
              <w:spacing w:after="60"/>
              <w:rPr>
                <w:rFonts w:cstheme="minorHAnsi"/>
                <w:sz w:val="20"/>
                <w:szCs w:val="20"/>
                <w:lang w:val="en-US"/>
              </w:rPr>
            </w:pPr>
            <w:r w:rsidRPr="00015C3A">
              <w:rPr>
                <w:rFonts w:cstheme="minorHAnsi"/>
                <w:sz w:val="20"/>
                <w:szCs w:val="20"/>
                <w:lang w:val="en-US"/>
              </w:rPr>
              <w:t>Women who are pregnant</w:t>
            </w:r>
          </w:p>
          <w:p w14:paraId="3EDB563E" w14:textId="76906DE4" w:rsidR="00015C3A" w:rsidRPr="00015C3A" w:rsidRDefault="00015C3A" w:rsidP="001B2F5C">
            <w:pPr>
              <w:pStyle w:val="ListParagraph"/>
              <w:numPr>
                <w:ilvl w:val="2"/>
                <w:numId w:val="14"/>
              </w:numPr>
              <w:spacing w:after="60"/>
              <w:rPr>
                <w:rFonts w:cstheme="minorHAnsi"/>
                <w:sz w:val="20"/>
                <w:szCs w:val="20"/>
                <w:lang w:val="en-US"/>
              </w:rPr>
            </w:pPr>
            <w:r w:rsidRPr="00015C3A">
              <w:rPr>
                <w:rFonts w:cstheme="minorHAnsi"/>
                <w:sz w:val="20"/>
                <w:szCs w:val="20"/>
                <w:lang w:val="en-US"/>
              </w:rPr>
              <w:t>Children</w:t>
            </w:r>
            <w:r w:rsidR="00B85569">
              <w:rPr>
                <w:rFonts w:cstheme="minorHAnsi"/>
                <w:sz w:val="20"/>
                <w:szCs w:val="20"/>
                <w:lang w:val="en-US"/>
              </w:rPr>
              <w:t xml:space="preserve"> (</w:t>
            </w:r>
            <w:r w:rsidR="00663A80">
              <w:rPr>
                <w:rFonts w:cstheme="minorHAnsi"/>
                <w:sz w:val="20"/>
                <w:szCs w:val="20"/>
                <w:lang w:val="en-US"/>
              </w:rPr>
              <w:t xml:space="preserve">excluding those </w:t>
            </w:r>
            <w:r w:rsidR="00B85569">
              <w:rPr>
                <w:rFonts w:cstheme="minorHAnsi"/>
                <w:sz w:val="20"/>
                <w:szCs w:val="20"/>
                <w:lang w:val="en-US"/>
              </w:rPr>
              <w:t>under</w:t>
            </w:r>
            <w:r w:rsidR="00B85569" w:rsidRPr="00B85569">
              <w:rPr>
                <w:rFonts w:cstheme="minorHAnsi"/>
                <w:sz w:val="20"/>
                <w:szCs w:val="20"/>
                <w:lang w:val="en-US"/>
              </w:rPr>
              <w:t xml:space="preserve"> 18 years of age who will be involved in activities </w:t>
            </w:r>
            <w:r w:rsidR="00663A80">
              <w:rPr>
                <w:rFonts w:cstheme="minorHAnsi"/>
                <w:sz w:val="20"/>
                <w:szCs w:val="20"/>
                <w:lang w:val="en-US"/>
              </w:rPr>
              <w:t>considered</w:t>
            </w:r>
            <w:r w:rsidR="00B85569" w:rsidRPr="00B85569">
              <w:rPr>
                <w:rFonts w:cstheme="minorHAnsi"/>
                <w:sz w:val="20"/>
                <w:szCs w:val="20"/>
                <w:lang w:val="en-US"/>
              </w:rPr>
              <w:t xml:space="preserve"> </w:t>
            </w:r>
            <w:r w:rsidR="00663A80">
              <w:rPr>
                <w:rFonts w:cstheme="minorHAnsi"/>
                <w:sz w:val="20"/>
                <w:szCs w:val="20"/>
                <w:lang w:val="en-US"/>
              </w:rPr>
              <w:t>usual</w:t>
            </w:r>
            <w:r w:rsidR="00B85569" w:rsidRPr="00B85569">
              <w:rPr>
                <w:rFonts w:cstheme="minorHAnsi"/>
                <w:sz w:val="20"/>
                <w:szCs w:val="20"/>
                <w:lang w:val="en-US"/>
              </w:rPr>
              <w:t xml:space="preserve"> instructional or educational activities</w:t>
            </w:r>
            <w:r w:rsidR="00B85569">
              <w:rPr>
                <w:rFonts w:cstheme="minorHAnsi"/>
                <w:sz w:val="20"/>
                <w:szCs w:val="20"/>
                <w:lang w:val="en-US"/>
              </w:rPr>
              <w:t>)</w:t>
            </w:r>
          </w:p>
          <w:p w14:paraId="7F886A00" w14:textId="183B3C82" w:rsidR="00015C3A" w:rsidRPr="00015C3A" w:rsidRDefault="00015C3A" w:rsidP="001B2F5C">
            <w:pPr>
              <w:pStyle w:val="ListParagraph"/>
              <w:numPr>
                <w:ilvl w:val="2"/>
                <w:numId w:val="14"/>
              </w:numPr>
              <w:spacing w:after="60"/>
              <w:rPr>
                <w:rFonts w:cstheme="minorHAnsi"/>
                <w:sz w:val="20"/>
                <w:szCs w:val="20"/>
                <w:lang w:val="en-US"/>
              </w:rPr>
            </w:pPr>
            <w:r w:rsidRPr="00015C3A">
              <w:rPr>
                <w:rFonts w:cstheme="minorHAnsi"/>
                <w:sz w:val="20"/>
                <w:szCs w:val="20"/>
                <w:lang w:val="en-US"/>
              </w:rPr>
              <w:t>Dependent people</w:t>
            </w:r>
          </w:p>
          <w:p w14:paraId="2F578E44" w14:textId="338D0B1D" w:rsidR="00015C3A" w:rsidRPr="00015C3A" w:rsidRDefault="00015C3A" w:rsidP="001B2F5C">
            <w:pPr>
              <w:pStyle w:val="ListParagraph"/>
              <w:numPr>
                <w:ilvl w:val="2"/>
                <w:numId w:val="14"/>
              </w:numPr>
              <w:spacing w:after="60"/>
              <w:rPr>
                <w:rFonts w:cstheme="minorHAnsi"/>
                <w:sz w:val="20"/>
                <w:szCs w:val="20"/>
                <w:lang w:val="en-US"/>
              </w:rPr>
            </w:pPr>
            <w:r w:rsidRPr="00015C3A">
              <w:rPr>
                <w:rFonts w:cstheme="minorHAnsi"/>
                <w:sz w:val="20"/>
                <w:szCs w:val="20"/>
                <w:lang w:val="en-US"/>
              </w:rPr>
              <w:t>Highly medically dependent people</w:t>
            </w:r>
          </w:p>
          <w:p w14:paraId="4CF9A1BE" w14:textId="44F020BD" w:rsidR="00015C3A" w:rsidRPr="00015C3A" w:rsidRDefault="00015C3A" w:rsidP="001B2F5C">
            <w:pPr>
              <w:pStyle w:val="ListParagraph"/>
              <w:numPr>
                <w:ilvl w:val="2"/>
                <w:numId w:val="14"/>
              </w:numPr>
              <w:spacing w:after="60"/>
              <w:rPr>
                <w:rFonts w:cstheme="minorHAnsi"/>
                <w:sz w:val="20"/>
                <w:szCs w:val="20"/>
                <w:lang w:val="en-US"/>
              </w:rPr>
            </w:pPr>
            <w:r w:rsidRPr="00015C3A">
              <w:rPr>
                <w:rFonts w:cstheme="minorHAnsi"/>
                <w:sz w:val="20"/>
                <w:szCs w:val="20"/>
                <w:lang w:val="en-US"/>
              </w:rPr>
              <w:t>People with an impaired capacity</w:t>
            </w:r>
          </w:p>
          <w:p w14:paraId="1FBEC41A" w14:textId="77777777" w:rsidR="00015C3A" w:rsidRPr="00015C3A" w:rsidRDefault="00015C3A" w:rsidP="001B2F5C">
            <w:pPr>
              <w:pStyle w:val="ListParagraph"/>
              <w:numPr>
                <w:ilvl w:val="2"/>
                <w:numId w:val="14"/>
              </w:numPr>
              <w:spacing w:after="60"/>
              <w:rPr>
                <w:rFonts w:cstheme="minorHAnsi"/>
                <w:sz w:val="20"/>
                <w:szCs w:val="20"/>
                <w:lang w:val="en-US"/>
              </w:rPr>
            </w:pPr>
            <w:r w:rsidRPr="00015C3A">
              <w:rPr>
                <w:rFonts w:cstheme="minorHAnsi"/>
                <w:sz w:val="20"/>
                <w:szCs w:val="20"/>
                <w:lang w:val="en-US"/>
              </w:rPr>
              <w:t>People engaged in illegal activities; or</w:t>
            </w:r>
          </w:p>
          <w:p w14:paraId="7475D742" w14:textId="77777777" w:rsidR="00015C3A" w:rsidRPr="00015C3A" w:rsidRDefault="00015C3A" w:rsidP="001B2F5C">
            <w:pPr>
              <w:pStyle w:val="ListParagraph"/>
              <w:numPr>
                <w:ilvl w:val="2"/>
                <w:numId w:val="14"/>
              </w:numPr>
              <w:spacing w:after="60"/>
              <w:rPr>
                <w:rFonts w:cstheme="minorHAnsi"/>
                <w:sz w:val="20"/>
                <w:szCs w:val="20"/>
                <w:lang w:val="en-US"/>
              </w:rPr>
            </w:pPr>
            <w:r w:rsidRPr="00015C3A">
              <w:rPr>
                <w:rFonts w:cstheme="minorHAnsi"/>
                <w:sz w:val="20"/>
                <w:szCs w:val="20"/>
                <w:lang w:val="en-US"/>
              </w:rPr>
              <w:t>Aboriginal and Torres Strait Islander people.</w:t>
            </w:r>
          </w:p>
          <w:p w14:paraId="5697BA66" w14:textId="77777777" w:rsidR="00015C3A" w:rsidRDefault="00015C3A" w:rsidP="001B2F5C">
            <w:pPr>
              <w:rPr>
                <w:rFonts w:cstheme="minorHAnsi"/>
                <w:b/>
                <w:bCs/>
                <w:sz w:val="20"/>
                <w:szCs w:val="20"/>
                <w:lang w:val="en-US"/>
              </w:rPr>
            </w:pPr>
          </w:p>
        </w:tc>
        <w:tc>
          <w:tcPr>
            <w:tcW w:w="1134" w:type="dxa"/>
          </w:tcPr>
          <w:p w14:paraId="15D6BF89" w14:textId="1D094723" w:rsidR="00015C3A" w:rsidRDefault="00015C3A" w:rsidP="00015C3A">
            <w:pPr>
              <w:rPr>
                <w:rFonts w:cstheme="minorHAnsi"/>
                <w:b/>
                <w:bCs/>
                <w:sz w:val="20"/>
                <w:szCs w:val="20"/>
                <w:lang w:val="en-US"/>
              </w:rPr>
            </w:pPr>
            <w:r w:rsidRPr="001B5077">
              <w:rPr>
                <w:rFonts w:cstheme="minorHAnsi"/>
                <w:b/>
                <w:bCs/>
                <w:sz w:val="20"/>
                <w:szCs w:val="20"/>
                <w:lang w:val="en-US"/>
              </w:rPr>
              <w:t>YES/NO</w:t>
            </w:r>
          </w:p>
        </w:tc>
      </w:tr>
      <w:tr w:rsidR="00015C3A" w14:paraId="7D40588A" w14:textId="77777777" w:rsidTr="00015C3A">
        <w:tc>
          <w:tcPr>
            <w:tcW w:w="8784" w:type="dxa"/>
          </w:tcPr>
          <w:p w14:paraId="30A5C315" w14:textId="48B07E6F" w:rsidR="00015C3A" w:rsidRDefault="00015C3A" w:rsidP="00244B45">
            <w:pPr>
              <w:pStyle w:val="ListParagraph"/>
              <w:numPr>
                <w:ilvl w:val="0"/>
                <w:numId w:val="13"/>
              </w:numPr>
              <w:ind w:left="714" w:hanging="357"/>
              <w:rPr>
                <w:rFonts w:cstheme="minorHAnsi"/>
                <w:sz w:val="20"/>
                <w:szCs w:val="20"/>
                <w:lang w:val="en-US"/>
              </w:rPr>
            </w:pPr>
            <w:r w:rsidRPr="00015C3A">
              <w:rPr>
                <w:rFonts w:cstheme="minorHAnsi"/>
                <w:sz w:val="20"/>
                <w:szCs w:val="20"/>
                <w:lang w:val="en-US"/>
              </w:rPr>
              <w:t>Will data be collected from people living in other countries?</w:t>
            </w:r>
            <w:r w:rsidR="008D162B">
              <w:rPr>
                <w:rFonts w:cstheme="minorHAnsi"/>
                <w:sz w:val="20"/>
                <w:szCs w:val="20"/>
                <w:lang w:val="en-US"/>
              </w:rPr>
              <w:t xml:space="preserve"> This excludes ECU students who</w:t>
            </w:r>
          </w:p>
          <w:p w14:paraId="3487764A" w14:textId="433A3A94" w:rsidR="00F8691E" w:rsidRPr="007C32AD" w:rsidRDefault="00F8691E" w:rsidP="00C671FF">
            <w:pPr>
              <w:spacing w:after="60"/>
              <w:ind w:left="709"/>
              <w:rPr>
                <w:rFonts w:cstheme="minorHAnsi"/>
                <w:sz w:val="20"/>
                <w:szCs w:val="20"/>
                <w:lang w:val="en-US"/>
              </w:rPr>
            </w:pPr>
            <w:r>
              <w:rPr>
                <w:rFonts w:cstheme="minorHAnsi"/>
                <w:sz w:val="20"/>
                <w:szCs w:val="20"/>
                <w:lang w:val="en-US"/>
              </w:rPr>
              <w:t xml:space="preserve">are located </w:t>
            </w:r>
            <w:r w:rsidR="00795826">
              <w:rPr>
                <w:rFonts w:cstheme="minorHAnsi"/>
                <w:sz w:val="20"/>
                <w:szCs w:val="20"/>
                <w:lang w:val="en-US"/>
              </w:rPr>
              <w:t>at</w:t>
            </w:r>
            <w:r>
              <w:rPr>
                <w:rFonts w:cstheme="minorHAnsi"/>
                <w:sz w:val="20"/>
                <w:szCs w:val="20"/>
                <w:lang w:val="en-US"/>
              </w:rPr>
              <w:t xml:space="preserve"> offshore campuses recruiting </w:t>
            </w:r>
            <w:r w:rsidR="004943E0">
              <w:rPr>
                <w:rFonts w:cstheme="minorHAnsi"/>
                <w:sz w:val="20"/>
                <w:szCs w:val="20"/>
                <w:lang w:val="en-US"/>
              </w:rPr>
              <w:t xml:space="preserve">and collecting data from people </w:t>
            </w:r>
            <w:r>
              <w:rPr>
                <w:rFonts w:cstheme="minorHAnsi"/>
                <w:sz w:val="20"/>
                <w:szCs w:val="20"/>
                <w:lang w:val="en-US"/>
              </w:rPr>
              <w:t>within their own country</w:t>
            </w:r>
            <w:r w:rsidR="00360EF3">
              <w:rPr>
                <w:rFonts w:cstheme="minorHAnsi"/>
                <w:sz w:val="20"/>
                <w:szCs w:val="20"/>
                <w:lang w:val="en-US"/>
              </w:rPr>
              <w:t>.</w:t>
            </w:r>
          </w:p>
          <w:p w14:paraId="29C528DE" w14:textId="77777777" w:rsidR="00015C3A" w:rsidRDefault="00015C3A" w:rsidP="001B2F5C">
            <w:pPr>
              <w:rPr>
                <w:rFonts w:cstheme="minorHAnsi"/>
                <w:b/>
                <w:bCs/>
                <w:sz w:val="20"/>
                <w:szCs w:val="20"/>
                <w:lang w:val="en-US"/>
              </w:rPr>
            </w:pPr>
          </w:p>
        </w:tc>
        <w:tc>
          <w:tcPr>
            <w:tcW w:w="1134" w:type="dxa"/>
          </w:tcPr>
          <w:p w14:paraId="0BBD970E" w14:textId="07FAD399" w:rsidR="00015C3A" w:rsidRDefault="00015C3A" w:rsidP="00015C3A">
            <w:pPr>
              <w:rPr>
                <w:rFonts w:cstheme="minorHAnsi"/>
                <w:b/>
                <w:bCs/>
                <w:sz w:val="20"/>
                <w:szCs w:val="20"/>
                <w:lang w:val="en-US"/>
              </w:rPr>
            </w:pPr>
            <w:r w:rsidRPr="001B5077">
              <w:rPr>
                <w:rFonts w:cstheme="minorHAnsi"/>
                <w:b/>
                <w:bCs/>
                <w:sz w:val="20"/>
                <w:szCs w:val="20"/>
                <w:lang w:val="en-US"/>
              </w:rPr>
              <w:t>YES/NO</w:t>
            </w:r>
          </w:p>
        </w:tc>
      </w:tr>
    </w:tbl>
    <w:p w14:paraId="2C7D1B91" w14:textId="77777777" w:rsidR="00B1651A" w:rsidRDefault="00015C3A" w:rsidP="00B1651A">
      <w:pPr>
        <w:spacing w:after="0"/>
        <w:rPr>
          <w:rFonts w:cstheme="minorHAnsi"/>
          <w:b/>
          <w:bCs/>
          <w:sz w:val="20"/>
          <w:szCs w:val="20"/>
          <w:lang w:val="en-US"/>
        </w:rPr>
      </w:pPr>
      <w:r w:rsidRPr="00D50683">
        <w:rPr>
          <w:rFonts w:cstheme="minorHAnsi"/>
          <w:b/>
          <w:bCs/>
          <w:sz w:val="20"/>
          <w:szCs w:val="20"/>
          <w:lang w:val="en-US"/>
        </w:rPr>
        <w:t>If you have answered yes to ANY of the above</w:t>
      </w:r>
      <w:r w:rsidR="00B1651A">
        <w:rPr>
          <w:rFonts w:cstheme="minorHAnsi"/>
          <w:b/>
          <w:bCs/>
          <w:sz w:val="20"/>
          <w:szCs w:val="20"/>
          <w:lang w:val="en-US"/>
        </w:rPr>
        <w:t>:</w:t>
      </w:r>
    </w:p>
    <w:p w14:paraId="4B36278F" w14:textId="527F3DD3" w:rsidR="00015C3A" w:rsidRPr="00B1651A" w:rsidRDefault="00B1651A" w:rsidP="00B1651A">
      <w:pPr>
        <w:spacing w:after="0"/>
        <w:rPr>
          <w:rFonts w:cstheme="minorHAnsi"/>
          <w:sz w:val="20"/>
          <w:szCs w:val="20"/>
          <w:lang w:val="en-US"/>
        </w:rPr>
      </w:pPr>
      <w:r>
        <w:rPr>
          <w:rFonts w:cstheme="minorHAnsi"/>
          <w:sz w:val="20"/>
          <w:szCs w:val="20"/>
          <w:lang w:val="en-US"/>
        </w:rPr>
        <w:t>A</w:t>
      </w:r>
      <w:r w:rsidR="00015C3A" w:rsidRPr="00B1651A">
        <w:rPr>
          <w:rFonts w:cstheme="minorHAnsi"/>
          <w:sz w:val="20"/>
          <w:szCs w:val="20"/>
          <w:lang w:val="en-US"/>
        </w:rPr>
        <w:t xml:space="preserve"> unit licence is </w:t>
      </w:r>
      <w:r w:rsidR="00015C3A" w:rsidRPr="00B1651A">
        <w:rPr>
          <w:rFonts w:cstheme="minorHAnsi"/>
          <w:sz w:val="20"/>
          <w:szCs w:val="20"/>
          <w:u w:val="single"/>
          <w:lang w:val="en-US"/>
        </w:rPr>
        <w:t>not</w:t>
      </w:r>
      <w:r w:rsidR="00015C3A" w:rsidRPr="00B1651A">
        <w:rPr>
          <w:rFonts w:cstheme="minorHAnsi"/>
          <w:sz w:val="20"/>
          <w:szCs w:val="20"/>
          <w:lang w:val="en-US"/>
        </w:rPr>
        <w:t xml:space="preserve"> suitable. </w:t>
      </w:r>
    </w:p>
    <w:p w14:paraId="2C9E3665" w14:textId="4998A1BC" w:rsidR="00015C3A" w:rsidRDefault="00015C3A" w:rsidP="00B1651A">
      <w:pPr>
        <w:rPr>
          <w:rFonts w:cstheme="minorHAnsi"/>
          <w:sz w:val="20"/>
          <w:szCs w:val="20"/>
          <w:lang w:val="en-US"/>
        </w:rPr>
      </w:pPr>
      <w:r>
        <w:rPr>
          <w:rFonts w:cstheme="minorHAnsi"/>
          <w:sz w:val="20"/>
          <w:szCs w:val="20"/>
          <w:lang w:val="en-US"/>
        </w:rPr>
        <w:t>Please do not continue with this form and</w:t>
      </w:r>
      <w:r w:rsidRPr="00D50683">
        <w:rPr>
          <w:rFonts w:cstheme="minorHAnsi"/>
          <w:sz w:val="20"/>
          <w:szCs w:val="20"/>
          <w:lang w:val="en-US"/>
        </w:rPr>
        <w:t xml:space="preserve"> contact the </w:t>
      </w:r>
      <w:hyperlink r:id="rId13" w:history="1">
        <w:r w:rsidRPr="00D50683">
          <w:rPr>
            <w:rStyle w:val="Hyperlink"/>
            <w:rFonts w:cstheme="minorHAnsi"/>
            <w:sz w:val="20"/>
            <w:szCs w:val="20"/>
            <w:lang w:val="en-US"/>
          </w:rPr>
          <w:t>Research Ethics Team</w:t>
        </w:r>
      </w:hyperlink>
      <w:r w:rsidRPr="00D50683">
        <w:rPr>
          <w:rFonts w:cstheme="minorHAnsi"/>
          <w:sz w:val="20"/>
          <w:szCs w:val="20"/>
          <w:lang w:val="en-US"/>
        </w:rPr>
        <w:t xml:space="preserve"> to discuss further.</w:t>
      </w:r>
    </w:p>
    <w:p w14:paraId="09E83857" w14:textId="77777777" w:rsidR="00B1651A" w:rsidRDefault="00015C3A" w:rsidP="00B1651A">
      <w:pPr>
        <w:spacing w:after="0" w:line="240" w:lineRule="auto"/>
        <w:rPr>
          <w:rFonts w:cstheme="minorHAnsi"/>
          <w:b/>
          <w:bCs/>
          <w:sz w:val="20"/>
          <w:szCs w:val="20"/>
          <w:lang w:val="en-US"/>
        </w:rPr>
      </w:pPr>
      <w:r w:rsidRPr="00B1651A">
        <w:rPr>
          <w:rFonts w:cstheme="minorHAnsi"/>
          <w:b/>
          <w:bCs/>
          <w:sz w:val="20"/>
          <w:szCs w:val="20"/>
          <w:lang w:val="en-US"/>
        </w:rPr>
        <w:t xml:space="preserve">If you answered no to </w:t>
      </w:r>
      <w:r w:rsidRPr="00B1651A">
        <w:rPr>
          <w:rFonts w:cstheme="minorHAnsi"/>
          <w:b/>
          <w:bCs/>
          <w:sz w:val="20"/>
          <w:szCs w:val="20"/>
          <w:u w:val="single"/>
          <w:lang w:val="en-US"/>
        </w:rPr>
        <w:t>all</w:t>
      </w:r>
      <w:r w:rsidRPr="00B1651A">
        <w:rPr>
          <w:rFonts w:cstheme="minorHAnsi"/>
          <w:b/>
          <w:bCs/>
          <w:sz w:val="20"/>
          <w:szCs w:val="20"/>
          <w:lang w:val="en-US"/>
        </w:rPr>
        <w:t xml:space="preserve"> options above</w:t>
      </w:r>
      <w:r w:rsidR="00B1651A">
        <w:rPr>
          <w:rFonts w:cstheme="minorHAnsi"/>
          <w:b/>
          <w:bCs/>
          <w:sz w:val="20"/>
          <w:szCs w:val="20"/>
          <w:lang w:val="en-US"/>
        </w:rPr>
        <w:t>:</w:t>
      </w:r>
    </w:p>
    <w:p w14:paraId="55E45517" w14:textId="2C0FA607" w:rsidR="007E25E4" w:rsidRPr="00001197" w:rsidRDefault="00B1651A" w:rsidP="00001197">
      <w:pPr>
        <w:spacing w:after="0" w:line="240" w:lineRule="auto"/>
        <w:rPr>
          <w:rFonts w:cstheme="minorHAnsi"/>
          <w:sz w:val="20"/>
          <w:szCs w:val="20"/>
          <w:lang w:val="en-US"/>
        </w:rPr>
        <w:sectPr w:rsidR="007E25E4" w:rsidRPr="00001197" w:rsidSect="00440BEB">
          <w:headerReference w:type="default" r:id="rId14"/>
          <w:footerReference w:type="default" r:id="rId15"/>
          <w:pgSz w:w="11906" w:h="16838"/>
          <w:pgMar w:top="720" w:right="964" w:bottom="426" w:left="964" w:header="142" w:footer="709" w:gutter="0"/>
          <w:cols w:space="708"/>
          <w:docGrid w:linePitch="360"/>
        </w:sectPr>
      </w:pPr>
      <w:r>
        <w:rPr>
          <w:rFonts w:cstheme="minorHAnsi"/>
          <w:sz w:val="20"/>
          <w:szCs w:val="20"/>
          <w:lang w:val="en-US"/>
        </w:rPr>
        <w:t>P</w:t>
      </w:r>
      <w:r w:rsidR="00015C3A">
        <w:rPr>
          <w:rFonts w:cstheme="minorHAnsi"/>
          <w:sz w:val="20"/>
          <w:szCs w:val="20"/>
          <w:lang w:val="en-US"/>
        </w:rPr>
        <w:t xml:space="preserve">lease continue </w:t>
      </w:r>
      <w:r>
        <w:rPr>
          <w:rFonts w:cstheme="minorHAnsi"/>
          <w:sz w:val="20"/>
          <w:szCs w:val="20"/>
          <w:lang w:val="en-US"/>
        </w:rPr>
        <w:t xml:space="preserve">with the form </w:t>
      </w:r>
      <w:r w:rsidR="00015C3A">
        <w:rPr>
          <w:rFonts w:cstheme="minorHAnsi"/>
          <w:sz w:val="20"/>
          <w:szCs w:val="20"/>
          <w:lang w:val="en-US"/>
        </w:rPr>
        <w:t>b</w:t>
      </w:r>
      <w:bookmarkEnd w:id="2"/>
    </w:p>
    <w:tbl>
      <w:tblPr>
        <w:tblW w:w="0" w:type="auto"/>
        <w:tblLayout w:type="fixed"/>
        <w:tblCellMar>
          <w:left w:w="80" w:type="dxa"/>
          <w:right w:w="80" w:type="dxa"/>
        </w:tblCellMar>
        <w:tblLook w:val="04A0" w:firstRow="1" w:lastRow="0" w:firstColumn="1" w:lastColumn="0" w:noHBand="0" w:noVBand="1"/>
      </w:tblPr>
      <w:tblGrid>
        <w:gridCol w:w="1781"/>
        <w:gridCol w:w="578"/>
        <w:gridCol w:w="1832"/>
        <w:gridCol w:w="527"/>
        <w:gridCol w:w="102"/>
        <w:gridCol w:w="1781"/>
        <w:gridCol w:w="476"/>
        <w:gridCol w:w="1934"/>
        <w:gridCol w:w="425"/>
      </w:tblGrid>
      <w:tr w:rsidR="005427E7" w:rsidRPr="00D50683" w14:paraId="0C9CC8F9" w14:textId="77777777" w:rsidTr="001275E1">
        <w:trPr>
          <w:cantSplit/>
        </w:trPr>
        <w:tc>
          <w:tcPr>
            <w:tcW w:w="9436" w:type="dxa"/>
            <w:gridSpan w:val="9"/>
            <w:shd w:val="clear" w:color="auto" w:fill="auto"/>
            <w:hideMark/>
          </w:tcPr>
          <w:p w14:paraId="74E191A1" w14:textId="2B4364BB" w:rsidR="005427E7" w:rsidRPr="00D50683" w:rsidRDefault="00B1651A" w:rsidP="006155FF">
            <w:pPr>
              <w:rPr>
                <w:b/>
                <w:sz w:val="16"/>
                <w:szCs w:val="16"/>
              </w:rPr>
            </w:pPr>
            <w:bookmarkStart w:id="3" w:name="_Hlk56679796"/>
            <w:r w:rsidRPr="35EE531D">
              <w:rPr>
                <w:b/>
              </w:rPr>
              <w:lastRenderedPageBreak/>
              <w:t>Unit Coordinator Details</w:t>
            </w:r>
            <w:r w:rsidR="006155FF">
              <w:rPr>
                <w:b/>
              </w:rPr>
              <w:t xml:space="preserve">    </w:t>
            </w:r>
          </w:p>
        </w:tc>
      </w:tr>
      <w:tr w:rsidR="00B1651A" w:rsidRPr="00D50683" w14:paraId="1B0ACB6F" w14:textId="77777777" w:rsidTr="00085F6E">
        <w:trPr>
          <w:cantSplit/>
        </w:trPr>
        <w:tc>
          <w:tcPr>
            <w:tcW w:w="2359" w:type="dxa"/>
            <w:gridSpan w:val="2"/>
            <w:tcBorders>
              <w:top w:val="single" w:sz="4" w:space="0" w:color="auto"/>
              <w:left w:val="single" w:sz="4" w:space="0" w:color="auto"/>
              <w:bottom w:val="single" w:sz="4" w:space="0" w:color="auto"/>
              <w:right w:val="single" w:sz="4" w:space="0" w:color="auto"/>
            </w:tcBorders>
            <w:shd w:val="clear" w:color="auto" w:fill="auto"/>
          </w:tcPr>
          <w:p w14:paraId="254AFDC9" w14:textId="77777777" w:rsidR="00B1651A" w:rsidRPr="00D50683" w:rsidRDefault="00B1651A" w:rsidP="005427E7">
            <w:pPr>
              <w:rPr>
                <w:rFonts w:cstheme="minorHAnsi"/>
                <w:bCs/>
                <w:sz w:val="20"/>
                <w:szCs w:val="20"/>
              </w:rPr>
            </w:pPr>
            <w:r w:rsidRPr="00D50683">
              <w:rPr>
                <w:rFonts w:cstheme="minorHAnsi"/>
                <w:bCs/>
                <w:sz w:val="20"/>
                <w:szCs w:val="20"/>
              </w:rPr>
              <w:t>Title and Name</w:t>
            </w:r>
          </w:p>
        </w:tc>
        <w:tc>
          <w:tcPr>
            <w:tcW w:w="7077" w:type="dxa"/>
            <w:gridSpan w:val="7"/>
            <w:tcBorders>
              <w:top w:val="single" w:sz="4" w:space="0" w:color="auto"/>
              <w:left w:val="single" w:sz="4" w:space="0" w:color="auto"/>
              <w:bottom w:val="single" w:sz="4" w:space="0" w:color="auto"/>
              <w:right w:val="single" w:sz="4" w:space="0" w:color="auto"/>
            </w:tcBorders>
            <w:shd w:val="clear" w:color="auto" w:fill="auto"/>
          </w:tcPr>
          <w:p w14:paraId="4988AABC" w14:textId="4102D8FB" w:rsidR="00B1651A" w:rsidRPr="00D50683" w:rsidRDefault="00B1651A" w:rsidP="005427E7">
            <w:pPr>
              <w:rPr>
                <w:rFonts w:cstheme="minorHAnsi"/>
                <w:bCs/>
                <w:sz w:val="20"/>
                <w:szCs w:val="20"/>
              </w:rPr>
            </w:pPr>
          </w:p>
        </w:tc>
      </w:tr>
      <w:tr w:rsidR="00B1651A" w:rsidRPr="00D50683" w14:paraId="7C44BA8A" w14:textId="77777777" w:rsidTr="00DA60DF">
        <w:trPr>
          <w:cantSplit/>
          <w:trHeight w:val="407"/>
        </w:trPr>
        <w:tc>
          <w:tcPr>
            <w:tcW w:w="9436"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82B32B3" w14:textId="455B7F07" w:rsidR="00B1651A" w:rsidRPr="00D50683" w:rsidRDefault="00B1651A" w:rsidP="005427E7">
            <w:pPr>
              <w:rPr>
                <w:rFonts w:cstheme="minorHAnsi"/>
                <w:bCs/>
                <w:sz w:val="20"/>
                <w:szCs w:val="20"/>
              </w:rPr>
            </w:pPr>
            <w:r w:rsidRPr="00D50683">
              <w:rPr>
                <w:rFonts w:cstheme="minorHAnsi"/>
                <w:bCs/>
                <w:sz w:val="20"/>
                <w:szCs w:val="20"/>
              </w:rPr>
              <w:t>School</w:t>
            </w:r>
          </w:p>
        </w:tc>
      </w:tr>
      <w:tr w:rsidR="005427E7" w:rsidRPr="00D50683" w14:paraId="13E1E3AD" w14:textId="77777777" w:rsidTr="001275E1">
        <w:trPr>
          <w:cantSplit/>
          <w:trHeight w:val="414"/>
        </w:trPr>
        <w:tc>
          <w:tcPr>
            <w:tcW w:w="17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54534" w14:textId="77777777" w:rsidR="005427E7" w:rsidRPr="00D50683" w:rsidRDefault="005427E7" w:rsidP="005427E7">
            <w:pPr>
              <w:rPr>
                <w:rFonts w:cstheme="minorHAnsi"/>
                <w:bCs/>
                <w:sz w:val="20"/>
                <w:szCs w:val="20"/>
              </w:rPr>
            </w:pPr>
            <w:r w:rsidRPr="00D50683">
              <w:rPr>
                <w:rFonts w:cstheme="minorHAnsi"/>
                <w:bCs/>
                <w:sz w:val="20"/>
                <w:szCs w:val="20"/>
              </w:rPr>
              <w:t>Arts and Humanities</w:t>
            </w:r>
          </w:p>
        </w:tc>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0C2CCC83" w14:textId="77777777" w:rsidR="005427E7" w:rsidRPr="00D50683" w:rsidRDefault="005427E7" w:rsidP="005427E7">
            <w:pPr>
              <w:rPr>
                <w:rFonts w:cstheme="minorHAnsi"/>
                <w:bCs/>
                <w:sz w:val="20"/>
                <w:szCs w:val="20"/>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E715E" w14:textId="77777777" w:rsidR="005427E7" w:rsidRPr="00D50683" w:rsidRDefault="005427E7" w:rsidP="005427E7">
            <w:pPr>
              <w:rPr>
                <w:rFonts w:cstheme="minorHAnsi"/>
                <w:bCs/>
                <w:sz w:val="20"/>
                <w:szCs w:val="20"/>
              </w:rPr>
            </w:pPr>
            <w:r w:rsidRPr="00D50683">
              <w:rPr>
                <w:rFonts w:cstheme="minorHAnsi"/>
                <w:bCs/>
                <w:sz w:val="20"/>
                <w:szCs w:val="20"/>
              </w:rPr>
              <w:t>WAAPA</w:t>
            </w:r>
          </w:p>
        </w:tc>
        <w:tc>
          <w:tcPr>
            <w:tcW w:w="527" w:type="dxa"/>
            <w:tcBorders>
              <w:top w:val="single" w:sz="4" w:space="0" w:color="auto"/>
              <w:left w:val="single" w:sz="4" w:space="0" w:color="auto"/>
              <w:bottom w:val="single" w:sz="4" w:space="0" w:color="auto"/>
              <w:right w:val="single" w:sz="4" w:space="0" w:color="auto"/>
            </w:tcBorders>
            <w:shd w:val="clear" w:color="auto" w:fill="auto"/>
            <w:vAlign w:val="center"/>
          </w:tcPr>
          <w:p w14:paraId="183FEA55" w14:textId="77777777" w:rsidR="005427E7" w:rsidRPr="00D50683" w:rsidRDefault="005427E7" w:rsidP="005427E7">
            <w:pPr>
              <w:rPr>
                <w:rFonts w:cstheme="minorHAnsi"/>
                <w:bCs/>
                <w:sz w:val="20"/>
                <w:szCs w:val="20"/>
              </w:rPr>
            </w:pPr>
          </w:p>
        </w:tc>
        <w:tc>
          <w:tcPr>
            <w:tcW w:w="18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0D87C8" w14:textId="77777777" w:rsidR="005427E7" w:rsidRPr="00D50683" w:rsidRDefault="005427E7" w:rsidP="005427E7">
            <w:pPr>
              <w:rPr>
                <w:rFonts w:cstheme="minorHAnsi"/>
                <w:bCs/>
                <w:sz w:val="20"/>
                <w:szCs w:val="20"/>
              </w:rPr>
            </w:pPr>
            <w:r w:rsidRPr="00D50683">
              <w:rPr>
                <w:rFonts w:cstheme="minorHAnsi"/>
                <w:bCs/>
                <w:sz w:val="20"/>
                <w:szCs w:val="20"/>
              </w:rPr>
              <w:t>Business and Law</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0D1EF9BF" w14:textId="77777777" w:rsidR="005427E7" w:rsidRPr="00D50683" w:rsidRDefault="005427E7" w:rsidP="005427E7">
            <w:pPr>
              <w:rPr>
                <w:rFonts w:cstheme="minorHAnsi"/>
                <w:bCs/>
                <w:sz w:val="20"/>
                <w:szCs w:val="20"/>
              </w:rPr>
            </w:pPr>
          </w:p>
        </w:tc>
        <w:tc>
          <w:tcPr>
            <w:tcW w:w="1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FD20D" w14:textId="77777777" w:rsidR="005427E7" w:rsidRPr="00D50683" w:rsidRDefault="005427E7" w:rsidP="005427E7">
            <w:pPr>
              <w:rPr>
                <w:rFonts w:cstheme="minorHAnsi"/>
                <w:bCs/>
                <w:sz w:val="20"/>
                <w:szCs w:val="20"/>
              </w:rPr>
            </w:pPr>
            <w:r w:rsidRPr="00D50683">
              <w:rPr>
                <w:rFonts w:cstheme="minorHAnsi"/>
                <w:bCs/>
                <w:sz w:val="20"/>
                <w:szCs w:val="20"/>
              </w:rPr>
              <w:t>Education</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F0A295F" w14:textId="77777777" w:rsidR="005427E7" w:rsidRPr="00D50683" w:rsidRDefault="005427E7" w:rsidP="005427E7">
            <w:pPr>
              <w:rPr>
                <w:rFonts w:cstheme="minorHAnsi"/>
                <w:bCs/>
                <w:sz w:val="20"/>
                <w:szCs w:val="20"/>
              </w:rPr>
            </w:pPr>
          </w:p>
        </w:tc>
      </w:tr>
      <w:tr w:rsidR="005427E7" w:rsidRPr="00D50683" w14:paraId="27C11965" w14:textId="77777777" w:rsidTr="001275E1">
        <w:trPr>
          <w:cantSplit/>
          <w:trHeight w:val="414"/>
        </w:trPr>
        <w:tc>
          <w:tcPr>
            <w:tcW w:w="17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8263C" w14:textId="77777777" w:rsidR="005427E7" w:rsidRPr="00D50683" w:rsidRDefault="005427E7" w:rsidP="005427E7">
            <w:pPr>
              <w:rPr>
                <w:rFonts w:cstheme="minorHAnsi"/>
                <w:bCs/>
                <w:sz w:val="20"/>
                <w:szCs w:val="20"/>
              </w:rPr>
            </w:pPr>
            <w:r w:rsidRPr="00D50683">
              <w:rPr>
                <w:rFonts w:cstheme="minorHAnsi"/>
                <w:bCs/>
                <w:sz w:val="20"/>
                <w:szCs w:val="20"/>
              </w:rPr>
              <w:t>Engineering</w:t>
            </w:r>
          </w:p>
        </w:tc>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740FA316" w14:textId="77777777" w:rsidR="005427E7" w:rsidRPr="00D50683" w:rsidRDefault="005427E7" w:rsidP="005427E7">
            <w:pPr>
              <w:rPr>
                <w:rFonts w:cstheme="minorHAnsi"/>
                <w:bCs/>
                <w:sz w:val="20"/>
                <w:szCs w:val="20"/>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07449" w14:textId="77777777" w:rsidR="005427E7" w:rsidRPr="00D50683" w:rsidRDefault="005427E7" w:rsidP="005427E7">
            <w:pPr>
              <w:rPr>
                <w:rFonts w:cstheme="minorHAnsi"/>
                <w:bCs/>
                <w:sz w:val="20"/>
                <w:szCs w:val="20"/>
              </w:rPr>
            </w:pPr>
            <w:r w:rsidRPr="00D50683">
              <w:rPr>
                <w:rFonts w:cstheme="minorHAnsi"/>
                <w:bCs/>
                <w:sz w:val="20"/>
                <w:szCs w:val="20"/>
              </w:rPr>
              <w:t>Nursing and Midwifery</w:t>
            </w:r>
          </w:p>
        </w:tc>
        <w:tc>
          <w:tcPr>
            <w:tcW w:w="527" w:type="dxa"/>
            <w:tcBorders>
              <w:top w:val="single" w:sz="4" w:space="0" w:color="auto"/>
              <w:left w:val="single" w:sz="4" w:space="0" w:color="auto"/>
              <w:bottom w:val="single" w:sz="4" w:space="0" w:color="auto"/>
              <w:right w:val="single" w:sz="4" w:space="0" w:color="auto"/>
            </w:tcBorders>
            <w:shd w:val="clear" w:color="auto" w:fill="auto"/>
            <w:vAlign w:val="center"/>
          </w:tcPr>
          <w:p w14:paraId="21A9E093" w14:textId="77777777" w:rsidR="005427E7" w:rsidRPr="00D50683" w:rsidRDefault="005427E7" w:rsidP="005427E7">
            <w:pPr>
              <w:rPr>
                <w:rFonts w:cstheme="minorHAnsi"/>
                <w:bCs/>
                <w:sz w:val="20"/>
                <w:szCs w:val="20"/>
              </w:rPr>
            </w:pPr>
          </w:p>
        </w:tc>
        <w:tc>
          <w:tcPr>
            <w:tcW w:w="18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1928E5" w14:textId="77777777" w:rsidR="005427E7" w:rsidRPr="00D50683" w:rsidRDefault="005427E7" w:rsidP="005427E7">
            <w:pPr>
              <w:rPr>
                <w:rFonts w:cstheme="minorHAnsi"/>
                <w:bCs/>
                <w:sz w:val="20"/>
                <w:szCs w:val="20"/>
              </w:rPr>
            </w:pPr>
            <w:r w:rsidRPr="00D50683">
              <w:rPr>
                <w:rFonts w:cstheme="minorHAnsi"/>
                <w:bCs/>
                <w:sz w:val="20"/>
                <w:szCs w:val="20"/>
              </w:rPr>
              <w:t>Medical and Health Sciences</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1942833B" w14:textId="77777777" w:rsidR="005427E7" w:rsidRPr="00D50683" w:rsidRDefault="005427E7" w:rsidP="005427E7">
            <w:pPr>
              <w:rPr>
                <w:rFonts w:cstheme="minorHAnsi"/>
                <w:bCs/>
                <w:sz w:val="20"/>
                <w:szCs w:val="20"/>
              </w:rPr>
            </w:pPr>
          </w:p>
        </w:tc>
        <w:tc>
          <w:tcPr>
            <w:tcW w:w="1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11E17" w14:textId="77777777" w:rsidR="005427E7" w:rsidRPr="00D50683" w:rsidRDefault="005427E7" w:rsidP="005427E7">
            <w:pPr>
              <w:rPr>
                <w:rFonts w:cstheme="minorHAnsi"/>
                <w:bCs/>
                <w:sz w:val="20"/>
                <w:szCs w:val="20"/>
              </w:rPr>
            </w:pPr>
            <w:r w:rsidRPr="00D50683">
              <w:rPr>
                <w:rFonts w:cstheme="minorHAnsi"/>
                <w:bCs/>
                <w:sz w:val="20"/>
                <w:szCs w:val="20"/>
              </w:rPr>
              <w:t>Science</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0DC1FE9" w14:textId="77777777" w:rsidR="005427E7" w:rsidRPr="00D50683" w:rsidRDefault="005427E7" w:rsidP="005427E7">
            <w:pPr>
              <w:rPr>
                <w:rFonts w:cstheme="minorHAnsi"/>
                <w:bCs/>
                <w:sz w:val="20"/>
                <w:szCs w:val="20"/>
              </w:rPr>
            </w:pPr>
          </w:p>
        </w:tc>
      </w:tr>
      <w:tr w:rsidR="005427E7" w:rsidRPr="00D50683" w14:paraId="164F6998" w14:textId="77777777" w:rsidTr="005549D4">
        <w:trPr>
          <w:cantSplit/>
        </w:trPr>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14:paraId="35F7F2D0" w14:textId="77777777" w:rsidR="005427E7" w:rsidRPr="00D50683" w:rsidRDefault="005427E7" w:rsidP="005427E7">
            <w:pPr>
              <w:rPr>
                <w:rFonts w:cstheme="minorHAnsi"/>
                <w:bCs/>
                <w:sz w:val="20"/>
                <w:szCs w:val="20"/>
              </w:rPr>
            </w:pPr>
            <w:r w:rsidRPr="00D50683">
              <w:rPr>
                <w:rFonts w:cstheme="minorHAnsi"/>
                <w:bCs/>
                <w:sz w:val="20"/>
                <w:szCs w:val="20"/>
              </w:rPr>
              <w:t xml:space="preserve">Email address  </w:t>
            </w:r>
          </w:p>
          <w:p w14:paraId="042AD51B" w14:textId="77777777" w:rsidR="005427E7" w:rsidRPr="00D50683" w:rsidRDefault="005427E7" w:rsidP="005427E7">
            <w:pPr>
              <w:rPr>
                <w:rFonts w:cstheme="minorHAnsi"/>
                <w:bCs/>
                <w:sz w:val="20"/>
                <w:szCs w:val="20"/>
              </w:rPr>
            </w:pPr>
          </w:p>
        </w:tc>
        <w:tc>
          <w:tcPr>
            <w:tcW w:w="4616" w:type="dxa"/>
            <w:gridSpan w:val="4"/>
            <w:tcBorders>
              <w:top w:val="single" w:sz="4" w:space="0" w:color="auto"/>
              <w:left w:val="single" w:sz="4" w:space="0" w:color="auto"/>
              <w:bottom w:val="single" w:sz="4" w:space="0" w:color="auto"/>
              <w:right w:val="single" w:sz="4" w:space="0" w:color="auto"/>
            </w:tcBorders>
            <w:shd w:val="clear" w:color="auto" w:fill="auto"/>
          </w:tcPr>
          <w:p w14:paraId="7A3E217B" w14:textId="77777777" w:rsidR="005427E7" w:rsidRPr="00D50683" w:rsidRDefault="005427E7" w:rsidP="005427E7">
            <w:pPr>
              <w:rPr>
                <w:rFonts w:cstheme="minorHAnsi"/>
                <w:bCs/>
                <w:sz w:val="20"/>
                <w:szCs w:val="20"/>
              </w:rPr>
            </w:pPr>
            <w:r w:rsidRPr="00D50683">
              <w:rPr>
                <w:rFonts w:cstheme="minorHAnsi"/>
                <w:bCs/>
                <w:sz w:val="20"/>
                <w:szCs w:val="20"/>
              </w:rPr>
              <w:t>Contact Telephone Number</w:t>
            </w:r>
          </w:p>
          <w:p w14:paraId="3C97601F" w14:textId="77777777" w:rsidR="005427E7" w:rsidRPr="00D50683" w:rsidRDefault="005427E7" w:rsidP="005427E7">
            <w:pPr>
              <w:rPr>
                <w:rFonts w:cstheme="minorHAnsi"/>
                <w:bCs/>
                <w:sz w:val="20"/>
                <w:szCs w:val="20"/>
                <w:u w:val="single"/>
              </w:rPr>
            </w:pPr>
          </w:p>
        </w:tc>
      </w:tr>
    </w:tbl>
    <w:bookmarkEnd w:id="3"/>
    <w:p w14:paraId="5674C458" w14:textId="537C23D0" w:rsidR="00306ED3" w:rsidRPr="00496C2C" w:rsidRDefault="006155FF" w:rsidP="00C563EE">
      <w:pPr>
        <w:rPr>
          <w:b/>
          <w:sz w:val="16"/>
          <w:szCs w:val="16"/>
        </w:rPr>
      </w:pPr>
      <w:r>
        <w:rPr>
          <w:noProof/>
        </w:rPr>
        <w:drawing>
          <wp:anchor distT="0" distB="0" distL="114300" distR="114300" simplePos="0" relativeHeight="251659266" behindDoc="0" locked="0" layoutInCell="1" allowOverlap="1" wp14:anchorId="2D6F727E" wp14:editId="5C76C026">
            <wp:simplePos x="0" y="0"/>
            <wp:positionH relativeFrom="margin">
              <wp:posOffset>5306060</wp:posOffset>
            </wp:positionH>
            <wp:positionV relativeFrom="margin">
              <wp:align>top</wp:align>
            </wp:positionV>
            <wp:extent cx="981710" cy="707390"/>
            <wp:effectExtent l="0" t="0" r="889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0">
                      <a:extLst>
                        <a:ext uri="{28A0092B-C50C-407E-A947-70E740481C1C}">
                          <a14:useLocalDpi xmlns:a14="http://schemas.microsoft.com/office/drawing/2010/main" val="0"/>
                        </a:ext>
                      </a:extLst>
                    </a:blip>
                    <a:stretch>
                      <a:fillRect/>
                    </a:stretch>
                  </pic:blipFill>
                  <pic:spPr bwMode="auto">
                    <a:xfrm>
                      <a:off x="0" y="0"/>
                      <a:ext cx="981710" cy="707390"/>
                    </a:xfrm>
                    <a:prstGeom prst="rect">
                      <a:avLst/>
                    </a:prstGeom>
                    <a:noFill/>
                  </pic:spPr>
                </pic:pic>
              </a:graphicData>
            </a:graphic>
          </wp:anchor>
        </w:drawing>
      </w:r>
    </w:p>
    <w:p w14:paraId="27B6870A" w14:textId="5EFE223F" w:rsidR="00BA421C" w:rsidRPr="00B1651A" w:rsidRDefault="00B1651A" w:rsidP="00C563EE">
      <w:pPr>
        <w:rPr>
          <w:rFonts w:cstheme="minorHAnsi"/>
          <w:b/>
        </w:rPr>
      </w:pPr>
      <w:r w:rsidRPr="00B1651A">
        <w:rPr>
          <w:rFonts w:cstheme="minorHAnsi"/>
          <w:b/>
        </w:rPr>
        <w:t>Unit Details</w:t>
      </w:r>
    </w:p>
    <w:tbl>
      <w:tblPr>
        <w:tblW w:w="9498" w:type="dxa"/>
        <w:tblInd w:w="-5" w:type="dxa"/>
        <w:tblLayout w:type="fixed"/>
        <w:tblCellMar>
          <w:left w:w="80" w:type="dxa"/>
          <w:right w:w="80" w:type="dxa"/>
        </w:tblCellMar>
        <w:tblLook w:val="04A0" w:firstRow="1" w:lastRow="0" w:firstColumn="1" w:lastColumn="0" w:noHBand="0" w:noVBand="1"/>
      </w:tblPr>
      <w:tblGrid>
        <w:gridCol w:w="1214"/>
        <w:gridCol w:w="567"/>
        <w:gridCol w:w="2410"/>
        <w:gridCol w:w="527"/>
        <w:gridCol w:w="749"/>
        <w:gridCol w:w="3544"/>
        <w:gridCol w:w="469"/>
        <w:gridCol w:w="18"/>
      </w:tblGrid>
      <w:tr w:rsidR="00BA421C" w:rsidRPr="00D50683" w14:paraId="1460D2C9" w14:textId="77777777" w:rsidTr="005549D4">
        <w:trPr>
          <w:cantSplit/>
        </w:trPr>
        <w:tc>
          <w:tcPr>
            <w:tcW w:w="1781" w:type="dxa"/>
            <w:gridSpan w:val="2"/>
            <w:tcBorders>
              <w:top w:val="single" w:sz="4" w:space="0" w:color="auto"/>
              <w:left w:val="single" w:sz="4" w:space="0" w:color="auto"/>
              <w:bottom w:val="nil"/>
              <w:right w:val="single" w:sz="4" w:space="0" w:color="auto"/>
            </w:tcBorders>
            <w:shd w:val="clear" w:color="auto" w:fill="auto"/>
            <w:hideMark/>
          </w:tcPr>
          <w:p w14:paraId="0B2382AA" w14:textId="77777777" w:rsidR="00BA421C" w:rsidRPr="00D50683" w:rsidRDefault="00BA421C" w:rsidP="00E55ECF">
            <w:pPr>
              <w:rPr>
                <w:rFonts w:cstheme="minorHAnsi"/>
                <w:bCs/>
                <w:sz w:val="20"/>
                <w:szCs w:val="20"/>
              </w:rPr>
            </w:pPr>
            <w:r w:rsidRPr="00D50683">
              <w:rPr>
                <w:rFonts w:cstheme="minorHAnsi"/>
                <w:bCs/>
                <w:sz w:val="20"/>
                <w:szCs w:val="20"/>
              </w:rPr>
              <w:t>Unit code</w:t>
            </w:r>
          </w:p>
        </w:tc>
        <w:tc>
          <w:tcPr>
            <w:tcW w:w="7717" w:type="dxa"/>
            <w:gridSpan w:val="6"/>
            <w:tcBorders>
              <w:top w:val="single" w:sz="4" w:space="0" w:color="auto"/>
              <w:left w:val="single" w:sz="4" w:space="0" w:color="auto"/>
              <w:bottom w:val="nil"/>
              <w:right w:val="single" w:sz="4" w:space="0" w:color="auto"/>
            </w:tcBorders>
            <w:shd w:val="clear" w:color="auto" w:fill="auto"/>
            <w:hideMark/>
          </w:tcPr>
          <w:p w14:paraId="6C585925" w14:textId="77777777" w:rsidR="00BA421C" w:rsidRPr="00D50683" w:rsidRDefault="00BA421C" w:rsidP="00E55ECF">
            <w:pPr>
              <w:rPr>
                <w:rFonts w:cstheme="minorHAnsi"/>
                <w:bCs/>
                <w:sz w:val="20"/>
                <w:szCs w:val="20"/>
              </w:rPr>
            </w:pPr>
            <w:r w:rsidRPr="00D50683">
              <w:rPr>
                <w:rFonts w:cstheme="minorHAnsi"/>
                <w:bCs/>
                <w:sz w:val="20"/>
                <w:szCs w:val="20"/>
              </w:rPr>
              <w:t>Unit Title</w:t>
            </w:r>
          </w:p>
        </w:tc>
      </w:tr>
      <w:tr w:rsidR="00BA421C" w:rsidRPr="00D50683" w14:paraId="49F86518" w14:textId="77777777" w:rsidTr="005549D4">
        <w:trPr>
          <w:cantSplit/>
        </w:trPr>
        <w:tc>
          <w:tcPr>
            <w:tcW w:w="1781" w:type="dxa"/>
            <w:gridSpan w:val="2"/>
            <w:tcBorders>
              <w:top w:val="nil"/>
              <w:left w:val="single" w:sz="4" w:space="0" w:color="auto"/>
              <w:bottom w:val="nil"/>
              <w:right w:val="single" w:sz="4" w:space="0" w:color="auto"/>
            </w:tcBorders>
            <w:shd w:val="clear" w:color="auto" w:fill="auto"/>
          </w:tcPr>
          <w:p w14:paraId="618323B0" w14:textId="77777777" w:rsidR="00BA421C" w:rsidRPr="00D50683" w:rsidRDefault="00BA421C" w:rsidP="00E55ECF">
            <w:pPr>
              <w:rPr>
                <w:rFonts w:cstheme="minorHAnsi"/>
                <w:bCs/>
                <w:sz w:val="20"/>
                <w:szCs w:val="20"/>
              </w:rPr>
            </w:pPr>
          </w:p>
        </w:tc>
        <w:tc>
          <w:tcPr>
            <w:tcW w:w="7717" w:type="dxa"/>
            <w:gridSpan w:val="6"/>
            <w:tcBorders>
              <w:top w:val="nil"/>
              <w:left w:val="single" w:sz="4" w:space="0" w:color="auto"/>
              <w:bottom w:val="nil"/>
              <w:right w:val="single" w:sz="4" w:space="0" w:color="auto"/>
            </w:tcBorders>
            <w:shd w:val="clear" w:color="auto" w:fill="auto"/>
          </w:tcPr>
          <w:p w14:paraId="7EFCF964" w14:textId="77777777" w:rsidR="00BA421C" w:rsidRPr="00D50683" w:rsidRDefault="00BA421C" w:rsidP="00E55ECF">
            <w:pPr>
              <w:rPr>
                <w:rFonts w:cstheme="minorHAnsi"/>
                <w:bCs/>
                <w:sz w:val="20"/>
                <w:szCs w:val="20"/>
              </w:rPr>
            </w:pPr>
          </w:p>
        </w:tc>
      </w:tr>
      <w:tr w:rsidR="00BA421C" w:rsidRPr="00D50683" w14:paraId="30894EAD" w14:textId="77777777" w:rsidTr="005549D4">
        <w:trPr>
          <w:cantSplit/>
          <w:trHeight w:val="291"/>
        </w:trPr>
        <w:tc>
          <w:tcPr>
            <w:tcW w:w="949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94B159F" w14:textId="77777777" w:rsidR="00BA421C" w:rsidRPr="00D50683" w:rsidRDefault="00BA421C" w:rsidP="00E55ECF">
            <w:pPr>
              <w:rPr>
                <w:rFonts w:cstheme="minorHAnsi"/>
                <w:bCs/>
                <w:sz w:val="20"/>
                <w:szCs w:val="20"/>
              </w:rPr>
            </w:pPr>
            <w:r w:rsidRPr="00D50683">
              <w:rPr>
                <w:rFonts w:cstheme="minorHAnsi"/>
                <w:bCs/>
                <w:sz w:val="20"/>
                <w:szCs w:val="20"/>
              </w:rPr>
              <w:t>Duration of unit</w:t>
            </w:r>
          </w:p>
        </w:tc>
      </w:tr>
      <w:tr w:rsidR="00BA421C" w:rsidRPr="00D50683" w14:paraId="7145147B" w14:textId="77777777" w:rsidTr="005549D4">
        <w:trPr>
          <w:cantSplit/>
          <w:trHeight w:val="341"/>
        </w:trPr>
        <w:tc>
          <w:tcPr>
            <w:tcW w:w="12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C1B7D" w14:textId="77777777" w:rsidR="00BA421C" w:rsidRPr="00D50683" w:rsidRDefault="00BA421C" w:rsidP="00E55ECF">
            <w:pPr>
              <w:rPr>
                <w:rFonts w:cstheme="minorHAnsi"/>
                <w:bCs/>
                <w:sz w:val="20"/>
                <w:szCs w:val="20"/>
              </w:rPr>
            </w:pPr>
            <w:r w:rsidRPr="00D50683">
              <w:rPr>
                <w:rFonts w:cstheme="minorHAnsi"/>
                <w:bCs/>
                <w:sz w:val="20"/>
                <w:szCs w:val="20"/>
              </w:rPr>
              <w:t xml:space="preserve">From:     </w:t>
            </w:r>
          </w:p>
        </w:tc>
        <w:tc>
          <w:tcPr>
            <w:tcW w:w="35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D75FAD" w14:textId="77777777" w:rsidR="00BA421C" w:rsidRPr="00D50683" w:rsidRDefault="00BA421C" w:rsidP="00E55ECF">
            <w:pPr>
              <w:rPr>
                <w:rFonts w:cstheme="minorHAnsi"/>
                <w:bCs/>
                <w:sz w:val="20"/>
                <w:szCs w:val="20"/>
              </w:rPr>
            </w:pP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E64D0" w14:textId="77777777" w:rsidR="00BA421C" w:rsidRPr="00D50683" w:rsidRDefault="00BA421C" w:rsidP="00E55ECF">
            <w:pPr>
              <w:rPr>
                <w:rFonts w:cstheme="minorHAnsi"/>
                <w:bCs/>
                <w:sz w:val="20"/>
                <w:szCs w:val="20"/>
              </w:rPr>
            </w:pPr>
            <w:r w:rsidRPr="00D50683">
              <w:rPr>
                <w:rFonts w:cstheme="minorHAnsi"/>
                <w:bCs/>
                <w:sz w:val="20"/>
                <w:szCs w:val="20"/>
              </w:rPr>
              <w:t xml:space="preserve">To:     </w:t>
            </w:r>
          </w:p>
        </w:tc>
        <w:tc>
          <w:tcPr>
            <w:tcW w:w="40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EE47CC" w14:textId="77777777" w:rsidR="00BA421C" w:rsidRPr="00D50683" w:rsidRDefault="00BA421C" w:rsidP="00E55ECF">
            <w:pPr>
              <w:rPr>
                <w:rFonts w:cstheme="minorHAnsi"/>
                <w:bCs/>
                <w:sz w:val="20"/>
                <w:szCs w:val="20"/>
              </w:rPr>
            </w:pPr>
          </w:p>
        </w:tc>
      </w:tr>
      <w:tr w:rsidR="00BA421C" w:rsidRPr="00D50683" w14:paraId="7684D31C" w14:textId="77777777" w:rsidTr="005549D4">
        <w:trPr>
          <w:cantSplit/>
          <w:trHeight w:val="341"/>
        </w:trPr>
        <w:tc>
          <w:tcPr>
            <w:tcW w:w="9498"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022F9571" w14:textId="77777777" w:rsidR="00BA421C" w:rsidRPr="00D50683" w:rsidRDefault="00BA421C" w:rsidP="00E55ECF">
            <w:pPr>
              <w:rPr>
                <w:rFonts w:cstheme="minorHAnsi"/>
                <w:bCs/>
                <w:sz w:val="20"/>
                <w:szCs w:val="20"/>
              </w:rPr>
            </w:pPr>
            <w:r w:rsidRPr="00D50683">
              <w:rPr>
                <w:rFonts w:cstheme="minorHAnsi"/>
                <w:bCs/>
                <w:sz w:val="20"/>
                <w:szCs w:val="20"/>
              </w:rPr>
              <w:t>Type of Unit</w:t>
            </w:r>
          </w:p>
        </w:tc>
      </w:tr>
      <w:tr w:rsidR="00BA421C" w:rsidRPr="00D50683" w14:paraId="0D84F7FB" w14:textId="77777777" w:rsidTr="005549D4">
        <w:trPr>
          <w:cantSplit/>
          <w:trHeight w:val="341"/>
        </w:trPr>
        <w:tc>
          <w:tcPr>
            <w:tcW w:w="41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0A3C8D1" w14:textId="562474DD" w:rsidR="00BA421C" w:rsidRPr="00D50683" w:rsidRDefault="00BA421C" w:rsidP="00E55ECF">
            <w:pPr>
              <w:rPr>
                <w:rFonts w:cstheme="minorHAnsi"/>
                <w:bCs/>
                <w:sz w:val="20"/>
                <w:szCs w:val="20"/>
              </w:rPr>
            </w:pPr>
            <w:r w:rsidRPr="00D50683">
              <w:rPr>
                <w:rFonts w:cstheme="minorHAnsi"/>
                <w:bCs/>
                <w:sz w:val="20"/>
                <w:szCs w:val="20"/>
              </w:rPr>
              <w:t xml:space="preserve">Undergraduate </w:t>
            </w:r>
          </w:p>
        </w:tc>
        <w:tc>
          <w:tcPr>
            <w:tcW w:w="527" w:type="dxa"/>
            <w:tcBorders>
              <w:top w:val="single" w:sz="4" w:space="0" w:color="auto"/>
              <w:left w:val="single" w:sz="4" w:space="0" w:color="auto"/>
              <w:bottom w:val="single" w:sz="4" w:space="0" w:color="auto"/>
              <w:right w:val="single" w:sz="4" w:space="0" w:color="auto"/>
            </w:tcBorders>
            <w:shd w:val="clear" w:color="auto" w:fill="auto"/>
            <w:vAlign w:val="center"/>
          </w:tcPr>
          <w:p w14:paraId="065BDD36" w14:textId="77777777" w:rsidR="00BA421C" w:rsidRPr="00D50683" w:rsidRDefault="00BA421C" w:rsidP="00E55ECF">
            <w:pPr>
              <w:rPr>
                <w:rFonts w:cstheme="minorHAnsi"/>
                <w:bCs/>
                <w:sz w:val="20"/>
                <w:szCs w:val="20"/>
              </w:rPr>
            </w:pPr>
          </w:p>
        </w:tc>
        <w:tc>
          <w:tcPr>
            <w:tcW w:w="42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420795" w14:textId="2BFFFD15" w:rsidR="00BA421C" w:rsidRPr="00D50683" w:rsidRDefault="007C32AD" w:rsidP="00E55ECF">
            <w:pPr>
              <w:rPr>
                <w:rFonts w:cstheme="minorHAnsi"/>
                <w:bCs/>
                <w:sz w:val="20"/>
                <w:szCs w:val="20"/>
              </w:rPr>
            </w:pPr>
            <w:r w:rsidRPr="00D50683">
              <w:rPr>
                <w:rFonts w:cstheme="minorHAnsi"/>
                <w:bCs/>
                <w:sz w:val="20"/>
                <w:szCs w:val="20"/>
              </w:rPr>
              <w:t>Other (please explain)</w:t>
            </w:r>
          </w:p>
        </w:tc>
        <w:tc>
          <w:tcPr>
            <w:tcW w:w="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29A3FD" w14:textId="77777777" w:rsidR="00BA421C" w:rsidRPr="00D50683" w:rsidRDefault="00BA421C" w:rsidP="00E55ECF">
            <w:pPr>
              <w:rPr>
                <w:rFonts w:cstheme="minorHAnsi"/>
                <w:bCs/>
                <w:sz w:val="20"/>
                <w:szCs w:val="20"/>
              </w:rPr>
            </w:pPr>
          </w:p>
        </w:tc>
      </w:tr>
      <w:tr w:rsidR="004E454F" w:rsidRPr="00D50683" w14:paraId="41556D37" w14:textId="77777777" w:rsidTr="005549D4">
        <w:trPr>
          <w:cantSplit/>
          <w:trHeight w:val="341"/>
        </w:trPr>
        <w:tc>
          <w:tcPr>
            <w:tcW w:w="41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12A0E35" w14:textId="77777777" w:rsidR="004E454F" w:rsidRPr="00D50683" w:rsidRDefault="004E454F" w:rsidP="00E55ECF">
            <w:pPr>
              <w:rPr>
                <w:rFonts w:cstheme="minorHAnsi"/>
                <w:bCs/>
                <w:sz w:val="20"/>
                <w:szCs w:val="20"/>
              </w:rPr>
            </w:pPr>
            <w:r w:rsidRPr="00D50683">
              <w:rPr>
                <w:rFonts w:cstheme="minorHAnsi"/>
                <w:bCs/>
                <w:sz w:val="20"/>
                <w:szCs w:val="20"/>
              </w:rPr>
              <w:t xml:space="preserve">Masters by Coursework        </w:t>
            </w:r>
          </w:p>
        </w:tc>
        <w:tc>
          <w:tcPr>
            <w:tcW w:w="527" w:type="dxa"/>
            <w:tcBorders>
              <w:top w:val="single" w:sz="4" w:space="0" w:color="auto"/>
              <w:left w:val="single" w:sz="4" w:space="0" w:color="auto"/>
              <w:bottom w:val="single" w:sz="4" w:space="0" w:color="auto"/>
              <w:right w:val="single" w:sz="4" w:space="0" w:color="auto"/>
            </w:tcBorders>
            <w:shd w:val="clear" w:color="auto" w:fill="auto"/>
            <w:vAlign w:val="center"/>
          </w:tcPr>
          <w:p w14:paraId="056FDFAC" w14:textId="77777777" w:rsidR="004E454F" w:rsidRPr="00D50683" w:rsidRDefault="004E454F" w:rsidP="00E55ECF">
            <w:pPr>
              <w:rPr>
                <w:rFonts w:cstheme="minorHAnsi"/>
                <w:bCs/>
                <w:sz w:val="20"/>
                <w:szCs w:val="20"/>
              </w:rPr>
            </w:pPr>
          </w:p>
        </w:tc>
        <w:tc>
          <w:tcPr>
            <w:tcW w:w="42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E489D9" w14:textId="72FE4351" w:rsidR="004E454F" w:rsidRPr="00D50683" w:rsidRDefault="004E454F" w:rsidP="00E55ECF">
            <w:pPr>
              <w:rPr>
                <w:rFonts w:cstheme="minorHAnsi"/>
                <w:bCs/>
                <w:sz w:val="20"/>
                <w:szCs w:val="20"/>
              </w:rPr>
            </w:pPr>
          </w:p>
        </w:tc>
        <w:tc>
          <w:tcPr>
            <w:tcW w:w="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8924CB" w14:textId="77777777" w:rsidR="004E454F" w:rsidRPr="00D50683" w:rsidRDefault="004E454F" w:rsidP="00E55ECF">
            <w:pPr>
              <w:rPr>
                <w:rFonts w:cstheme="minorHAnsi"/>
                <w:bCs/>
                <w:sz w:val="20"/>
                <w:szCs w:val="20"/>
              </w:rPr>
            </w:pPr>
          </w:p>
        </w:tc>
      </w:tr>
      <w:tr w:rsidR="004E454F" w:rsidRPr="00D50683" w14:paraId="50634BC2" w14:textId="77777777" w:rsidTr="00BA421C">
        <w:trPr>
          <w:gridAfter w:val="1"/>
          <w:wAfter w:w="18" w:type="dxa"/>
          <w:cantSplit/>
          <w:trHeight w:val="338"/>
        </w:trPr>
        <w:tc>
          <w:tcPr>
            <w:tcW w:w="9480" w:type="dxa"/>
            <w:gridSpan w:val="7"/>
            <w:tcBorders>
              <w:top w:val="single" w:sz="4" w:space="0" w:color="auto"/>
              <w:left w:val="single" w:sz="4" w:space="0" w:color="auto"/>
              <w:bottom w:val="single" w:sz="4" w:space="0" w:color="auto"/>
              <w:right w:val="single" w:sz="4" w:space="0" w:color="auto"/>
            </w:tcBorders>
          </w:tcPr>
          <w:p w14:paraId="7AC84CDD" w14:textId="77777777" w:rsidR="004E454F" w:rsidRPr="00D50683" w:rsidRDefault="004E454F" w:rsidP="00C563EE">
            <w:pPr>
              <w:rPr>
                <w:rFonts w:cstheme="minorHAnsi"/>
                <w:bCs/>
                <w:sz w:val="20"/>
                <w:szCs w:val="20"/>
              </w:rPr>
            </w:pPr>
            <w:r w:rsidRPr="00D50683">
              <w:rPr>
                <w:rFonts w:cstheme="minorHAnsi"/>
                <w:bCs/>
                <w:sz w:val="20"/>
                <w:szCs w:val="20"/>
              </w:rPr>
              <w:t xml:space="preserve">Why is data collection necessary to fulfil the aims of the unit?  </w:t>
            </w:r>
          </w:p>
          <w:p w14:paraId="7139C5B9" w14:textId="4F8F0454" w:rsidR="006155FF" w:rsidRPr="00D50683" w:rsidRDefault="006155FF" w:rsidP="00C563EE">
            <w:pPr>
              <w:rPr>
                <w:rFonts w:cstheme="minorHAnsi"/>
                <w:bCs/>
                <w:sz w:val="20"/>
                <w:szCs w:val="20"/>
              </w:rPr>
            </w:pPr>
          </w:p>
        </w:tc>
      </w:tr>
    </w:tbl>
    <w:p w14:paraId="4BE04A45" w14:textId="7B0AEF41" w:rsidR="00B1651A" w:rsidRPr="00496C2C" w:rsidRDefault="00B1651A">
      <w:pPr>
        <w:rPr>
          <w:sz w:val="16"/>
          <w:szCs w:val="16"/>
        </w:rPr>
      </w:pPr>
    </w:p>
    <w:p w14:paraId="6D8980C7" w14:textId="53585897" w:rsidR="00B1651A" w:rsidRPr="00B1651A" w:rsidRDefault="00B1651A">
      <w:pPr>
        <w:rPr>
          <w:b/>
          <w:bCs/>
        </w:rPr>
      </w:pPr>
      <w:r w:rsidRPr="00B1651A">
        <w:rPr>
          <w:b/>
          <w:bCs/>
        </w:rPr>
        <w:t>Unit Licence pathways</w:t>
      </w:r>
    </w:p>
    <w:p w14:paraId="7F4B6DF8" w14:textId="2B95BD96" w:rsidR="00B1651A" w:rsidRDefault="00B1651A">
      <w:r>
        <w:t>To enable students to learn the fundamentals of research, the Unit Coordinator may either select one standard topic or research question(s) that all students will follow, or the Unit Coordinator may allow students to select their own topic, research questions and methods. Please indicate how your unit will facilitate the teaching of research methods</w:t>
      </w:r>
      <w:r w:rsidR="00FE3285">
        <w:t>, as this will determine how your application is reviewed and managed</w:t>
      </w:r>
      <w:r>
        <w:t>:</w:t>
      </w:r>
    </w:p>
    <w:p w14:paraId="6EC7C7BA" w14:textId="629AB8C4" w:rsidR="00B1651A" w:rsidRPr="00B1651A" w:rsidRDefault="00244B45" w:rsidP="00B1651A">
      <w:pPr>
        <w:pStyle w:val="ListParagraph"/>
        <w:numPr>
          <w:ilvl w:val="0"/>
          <w:numId w:val="15"/>
        </w:numPr>
        <w:rPr>
          <w:b/>
          <w:bCs/>
        </w:rPr>
      </w:pPr>
      <w:sdt>
        <w:sdtPr>
          <w:rPr>
            <w:b/>
            <w:bCs/>
          </w:rPr>
          <w:id w:val="-1943062344"/>
          <w14:checkbox>
            <w14:checked w14:val="0"/>
            <w14:checkedState w14:val="2612" w14:font="MS Gothic"/>
            <w14:uncheckedState w14:val="2610" w14:font="MS Gothic"/>
          </w14:checkbox>
        </w:sdtPr>
        <w:sdtEndPr/>
        <w:sdtContent>
          <w:r w:rsidR="00712018">
            <w:rPr>
              <w:rFonts w:ascii="MS Gothic" w:eastAsia="MS Gothic" w:hAnsi="MS Gothic" w:hint="eastAsia"/>
              <w:b/>
              <w:bCs/>
            </w:rPr>
            <w:t>☐</w:t>
          </w:r>
        </w:sdtContent>
      </w:sdt>
      <w:r w:rsidR="00712018">
        <w:rPr>
          <w:b/>
          <w:bCs/>
        </w:rPr>
        <w:t xml:space="preserve"> </w:t>
      </w:r>
      <w:r w:rsidR="00B1651A" w:rsidRPr="00B1651A">
        <w:rPr>
          <w:b/>
          <w:bCs/>
        </w:rPr>
        <w:t>This unit will have one standard topic</w:t>
      </w:r>
      <w:r w:rsidR="00712018">
        <w:rPr>
          <w:b/>
          <w:bCs/>
        </w:rPr>
        <w:t>,</w:t>
      </w:r>
      <w:r w:rsidR="00B1651A" w:rsidRPr="00B1651A">
        <w:rPr>
          <w:b/>
          <w:bCs/>
        </w:rPr>
        <w:t xml:space="preserve"> research question(s)</w:t>
      </w:r>
      <w:r w:rsidR="00712018">
        <w:rPr>
          <w:b/>
          <w:bCs/>
        </w:rPr>
        <w:t xml:space="preserve"> and methods</w:t>
      </w:r>
      <w:r w:rsidR="00B1651A" w:rsidRPr="00B1651A">
        <w:rPr>
          <w:b/>
          <w:bCs/>
        </w:rPr>
        <w:t xml:space="preserve"> </w:t>
      </w:r>
      <w:r w:rsidR="00585EBA">
        <w:rPr>
          <w:b/>
          <w:bCs/>
        </w:rPr>
        <w:t>that I will set, and</w:t>
      </w:r>
      <w:r w:rsidR="00B1651A" w:rsidRPr="00B1651A">
        <w:rPr>
          <w:b/>
          <w:bCs/>
        </w:rPr>
        <w:t xml:space="preserve"> all students will </w:t>
      </w:r>
      <w:r w:rsidR="00CB1071">
        <w:rPr>
          <w:b/>
          <w:bCs/>
        </w:rPr>
        <w:t>undertake</w:t>
      </w:r>
      <w:r w:rsidR="00B1651A" w:rsidRPr="00B1651A">
        <w:rPr>
          <w:b/>
          <w:bCs/>
        </w:rPr>
        <w:t>.</w:t>
      </w:r>
    </w:p>
    <w:p w14:paraId="6E597CC7" w14:textId="77777777" w:rsidR="00712018" w:rsidRDefault="00712018" w:rsidP="00712018">
      <w:pPr>
        <w:pStyle w:val="ListParagraph"/>
        <w:rPr>
          <w:rFonts w:cstheme="minorHAnsi"/>
          <w:bCs/>
          <w:sz w:val="20"/>
          <w:szCs w:val="20"/>
        </w:rPr>
      </w:pPr>
    </w:p>
    <w:p w14:paraId="58E98F08" w14:textId="547D84B8" w:rsidR="00712018" w:rsidRPr="00712018" w:rsidRDefault="00712018" w:rsidP="00712018">
      <w:pPr>
        <w:pStyle w:val="ListParagraph"/>
        <w:rPr>
          <w:rFonts w:cstheme="minorHAnsi"/>
          <w:b/>
          <w:sz w:val="20"/>
          <w:szCs w:val="20"/>
        </w:rPr>
      </w:pPr>
      <w:r w:rsidRPr="00712018">
        <w:rPr>
          <w:rFonts w:cstheme="minorHAnsi"/>
          <w:b/>
          <w:sz w:val="20"/>
          <w:szCs w:val="20"/>
        </w:rPr>
        <w:t>IMPORTANT:</w:t>
      </w:r>
    </w:p>
    <w:p w14:paraId="315E9A17" w14:textId="264798B1" w:rsidR="00B1651A" w:rsidRDefault="00712018" w:rsidP="009F102E">
      <w:pPr>
        <w:pStyle w:val="ListParagraph"/>
        <w:rPr>
          <w:rFonts w:cstheme="minorHAnsi"/>
          <w:bCs/>
          <w:sz w:val="20"/>
          <w:szCs w:val="20"/>
          <w:u w:val="single"/>
        </w:rPr>
      </w:pPr>
      <w:r w:rsidRPr="00712018">
        <w:rPr>
          <w:rFonts w:cstheme="minorHAnsi"/>
          <w:bCs/>
          <w:sz w:val="20"/>
          <w:szCs w:val="20"/>
        </w:rPr>
        <w:t xml:space="preserve">If the Unit Coordinator is setting </w:t>
      </w:r>
      <w:r>
        <w:rPr>
          <w:rFonts w:cstheme="minorHAnsi"/>
          <w:bCs/>
          <w:sz w:val="20"/>
          <w:szCs w:val="20"/>
        </w:rPr>
        <w:t>the topic, research question(s) and methods that all students will follow, the U</w:t>
      </w:r>
      <w:r w:rsidRPr="00712018">
        <w:rPr>
          <w:rFonts w:cstheme="minorHAnsi"/>
          <w:bCs/>
          <w:sz w:val="20"/>
          <w:szCs w:val="20"/>
        </w:rPr>
        <w:t xml:space="preserve">nit Coordinators must </w:t>
      </w:r>
      <w:r w:rsidRPr="00712018">
        <w:rPr>
          <w:rFonts w:cstheme="minorHAnsi"/>
          <w:b/>
          <w:sz w:val="20"/>
          <w:szCs w:val="20"/>
        </w:rPr>
        <w:t>complete part B</w:t>
      </w:r>
      <w:r w:rsidRPr="00712018">
        <w:rPr>
          <w:rFonts w:cstheme="minorHAnsi"/>
          <w:bCs/>
          <w:sz w:val="20"/>
          <w:szCs w:val="20"/>
        </w:rPr>
        <w:t xml:space="preserve"> of this form to provide details of the topic. </w:t>
      </w:r>
      <w:r w:rsidRPr="00712018">
        <w:rPr>
          <w:rFonts w:cstheme="minorHAnsi"/>
          <w:bCs/>
          <w:sz w:val="20"/>
          <w:szCs w:val="20"/>
          <w:u w:val="single"/>
        </w:rPr>
        <w:t>Part A and Part B must be submitted for review and approval prior to any collection of data.</w:t>
      </w:r>
    </w:p>
    <w:p w14:paraId="23B97FDD" w14:textId="77777777" w:rsidR="009F102E" w:rsidRPr="009F102E" w:rsidRDefault="009F102E" w:rsidP="009F102E">
      <w:pPr>
        <w:pStyle w:val="ListParagraph"/>
        <w:rPr>
          <w:rFonts w:cstheme="minorHAnsi"/>
          <w:bCs/>
          <w:sz w:val="20"/>
          <w:szCs w:val="20"/>
        </w:rPr>
      </w:pPr>
    </w:p>
    <w:p w14:paraId="540649BE" w14:textId="3CE0690D" w:rsidR="00B1651A" w:rsidRPr="00B1651A" w:rsidRDefault="00244B45" w:rsidP="00B1651A">
      <w:pPr>
        <w:pStyle w:val="ListParagraph"/>
        <w:numPr>
          <w:ilvl w:val="0"/>
          <w:numId w:val="15"/>
        </w:numPr>
        <w:rPr>
          <w:b/>
          <w:bCs/>
        </w:rPr>
      </w:pPr>
      <w:sdt>
        <w:sdtPr>
          <w:rPr>
            <w:b/>
            <w:bCs/>
          </w:rPr>
          <w:id w:val="1625273035"/>
          <w14:checkbox>
            <w14:checked w14:val="0"/>
            <w14:checkedState w14:val="2612" w14:font="MS Gothic"/>
            <w14:uncheckedState w14:val="2610" w14:font="MS Gothic"/>
          </w14:checkbox>
        </w:sdtPr>
        <w:sdtEndPr/>
        <w:sdtContent>
          <w:r w:rsidR="00712018">
            <w:rPr>
              <w:rFonts w:ascii="MS Gothic" w:eastAsia="MS Gothic" w:hAnsi="MS Gothic" w:hint="eastAsia"/>
              <w:b/>
              <w:bCs/>
            </w:rPr>
            <w:t>☐</w:t>
          </w:r>
        </w:sdtContent>
      </w:sdt>
      <w:r w:rsidR="00712018">
        <w:rPr>
          <w:b/>
          <w:bCs/>
        </w:rPr>
        <w:t xml:space="preserve">  </w:t>
      </w:r>
      <w:r w:rsidR="00B1651A" w:rsidRPr="00B1651A">
        <w:rPr>
          <w:b/>
          <w:bCs/>
        </w:rPr>
        <w:t>Students in this unit may select their own topic, research questions and methods</w:t>
      </w:r>
    </w:p>
    <w:p w14:paraId="1B2252AE" w14:textId="0DC9CE58" w:rsidR="00712018" w:rsidRDefault="00712018" w:rsidP="00712018">
      <w:pPr>
        <w:spacing w:after="0"/>
        <w:ind w:left="720"/>
        <w:rPr>
          <w:b/>
          <w:bCs/>
          <w:sz w:val="20"/>
          <w:szCs w:val="20"/>
        </w:rPr>
      </w:pPr>
      <w:r w:rsidRPr="00712018">
        <w:rPr>
          <w:b/>
          <w:bCs/>
          <w:sz w:val="20"/>
          <w:szCs w:val="20"/>
        </w:rPr>
        <w:t>IMPORTANT:</w:t>
      </w:r>
    </w:p>
    <w:p w14:paraId="06E1A9E4" w14:textId="6958DB4D" w:rsidR="00712018" w:rsidRPr="00CB1071" w:rsidRDefault="00712018" w:rsidP="00712018">
      <w:pPr>
        <w:spacing w:after="0"/>
        <w:ind w:left="720"/>
        <w:rPr>
          <w:sz w:val="20"/>
          <w:szCs w:val="20"/>
        </w:rPr>
      </w:pPr>
      <w:r w:rsidRPr="00CB1071">
        <w:rPr>
          <w:sz w:val="20"/>
          <w:szCs w:val="20"/>
        </w:rPr>
        <w:t xml:space="preserve">If the students in this unit  select their own topic, research questions and methods, Unit Coordinators must </w:t>
      </w:r>
      <w:r w:rsidR="00FE3285">
        <w:rPr>
          <w:sz w:val="20"/>
          <w:szCs w:val="20"/>
        </w:rPr>
        <w:t xml:space="preserve">not continue further with this form, but submit it </w:t>
      </w:r>
      <w:r w:rsidRPr="00CB1071">
        <w:rPr>
          <w:b/>
          <w:bCs/>
          <w:sz w:val="20"/>
          <w:szCs w:val="20"/>
        </w:rPr>
        <w:t>,</w:t>
      </w:r>
      <w:r w:rsidR="00FE3285">
        <w:rPr>
          <w:b/>
          <w:bCs/>
          <w:sz w:val="20"/>
          <w:szCs w:val="20"/>
        </w:rPr>
        <w:t xml:space="preserve"> </w:t>
      </w:r>
      <w:r w:rsidR="00FE3285">
        <w:rPr>
          <w:sz w:val="20"/>
          <w:szCs w:val="20"/>
        </w:rPr>
        <w:t xml:space="preserve">with </w:t>
      </w:r>
      <w:r w:rsidR="00FE3285" w:rsidRPr="00CB1071">
        <w:rPr>
          <w:sz w:val="20"/>
          <w:szCs w:val="20"/>
        </w:rPr>
        <w:t>a copy of the unit plan and handout to students</w:t>
      </w:r>
      <w:r w:rsidRPr="00CB1071">
        <w:rPr>
          <w:sz w:val="20"/>
          <w:szCs w:val="20"/>
        </w:rPr>
        <w:t xml:space="preserve"> </w:t>
      </w:r>
      <w:r w:rsidR="00CB1071">
        <w:rPr>
          <w:sz w:val="20"/>
          <w:szCs w:val="20"/>
        </w:rPr>
        <w:t xml:space="preserve">to </w:t>
      </w:r>
      <w:hyperlink r:id="rId16" w:history="1">
        <w:r w:rsidR="00CB1071" w:rsidRPr="00E82E6A">
          <w:rPr>
            <w:rStyle w:val="Hyperlink"/>
            <w:sz w:val="20"/>
            <w:szCs w:val="20"/>
          </w:rPr>
          <w:t>research.ethics@ecu.edu.au</w:t>
        </w:r>
      </w:hyperlink>
      <w:r w:rsidR="00CB1071">
        <w:rPr>
          <w:sz w:val="20"/>
          <w:szCs w:val="20"/>
        </w:rPr>
        <w:t xml:space="preserve"> </w:t>
      </w:r>
      <w:r w:rsidRPr="00CB1071">
        <w:rPr>
          <w:sz w:val="20"/>
          <w:szCs w:val="20"/>
        </w:rPr>
        <w:t>for review and conditional approval.</w:t>
      </w:r>
    </w:p>
    <w:p w14:paraId="5B098665" w14:textId="70ECA405" w:rsidR="00712018" w:rsidRPr="00CB1071" w:rsidRDefault="00712018" w:rsidP="00712018">
      <w:pPr>
        <w:spacing w:after="0"/>
        <w:ind w:left="720"/>
        <w:rPr>
          <w:sz w:val="20"/>
          <w:szCs w:val="20"/>
        </w:rPr>
      </w:pPr>
    </w:p>
    <w:p w14:paraId="68A65174" w14:textId="72322F80" w:rsidR="00B1651A" w:rsidRDefault="00E80FB7">
      <w:r>
        <w:rPr>
          <w:noProof/>
        </w:rPr>
        <w:lastRenderedPageBreak/>
        <w:drawing>
          <wp:anchor distT="0" distB="0" distL="114300" distR="114300" simplePos="0" relativeHeight="251658241" behindDoc="0" locked="0" layoutInCell="1" allowOverlap="1" wp14:anchorId="0A554707" wp14:editId="107FBB98">
            <wp:simplePos x="0" y="0"/>
            <wp:positionH relativeFrom="column">
              <wp:posOffset>5371556</wp:posOffset>
            </wp:positionH>
            <wp:positionV relativeFrom="page">
              <wp:posOffset>228509</wp:posOffset>
            </wp:positionV>
            <wp:extent cx="981710" cy="707390"/>
            <wp:effectExtent l="0" t="0" r="889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710" cy="707390"/>
                    </a:xfrm>
                    <a:prstGeom prst="rect">
                      <a:avLst/>
                    </a:prstGeom>
                    <a:noFill/>
                  </pic:spPr>
                </pic:pic>
              </a:graphicData>
            </a:graphic>
          </wp:anchor>
        </w:drawing>
      </w:r>
    </w:p>
    <w:p w14:paraId="1B9A8835" w14:textId="5BB882F5" w:rsidR="00EA0612" w:rsidRDefault="00EA0612"/>
    <w:p w14:paraId="78A127F7" w14:textId="2C4093E9" w:rsidR="00585EBA" w:rsidRPr="00CE1BC1" w:rsidRDefault="00244B45" w:rsidP="00CE1BC1">
      <w:pPr>
        <w:pStyle w:val="ListParagraph"/>
        <w:numPr>
          <w:ilvl w:val="0"/>
          <w:numId w:val="15"/>
        </w:numPr>
        <w:rPr>
          <w:b/>
          <w:bCs/>
        </w:rPr>
      </w:pPr>
      <w:sdt>
        <w:sdtPr>
          <w:rPr>
            <w:b/>
            <w:bCs/>
          </w:rPr>
          <w:id w:val="-1789039343"/>
          <w14:checkbox>
            <w14:checked w14:val="0"/>
            <w14:checkedState w14:val="2612" w14:font="MS Gothic"/>
            <w14:uncheckedState w14:val="2610" w14:font="MS Gothic"/>
          </w14:checkbox>
        </w:sdtPr>
        <w:sdtEndPr/>
        <w:sdtContent>
          <w:r w:rsidR="00EA0612">
            <w:rPr>
              <w:rFonts w:ascii="MS Gothic" w:eastAsia="MS Gothic" w:hAnsi="MS Gothic" w:hint="eastAsia"/>
              <w:b/>
              <w:bCs/>
            </w:rPr>
            <w:t>☐</w:t>
          </w:r>
        </w:sdtContent>
      </w:sdt>
      <w:r w:rsidR="00CE1BC1">
        <w:rPr>
          <w:b/>
          <w:bCs/>
        </w:rPr>
        <w:t xml:space="preserve">  </w:t>
      </w:r>
      <w:r w:rsidR="00CE1BC1" w:rsidRPr="00CE1BC1">
        <w:rPr>
          <w:b/>
          <w:bCs/>
        </w:rPr>
        <w:t xml:space="preserve">This unit will take a combination approach: </w:t>
      </w:r>
    </w:p>
    <w:p w14:paraId="58F3DF4B" w14:textId="55F7A1CB" w:rsidR="00CE1BC1" w:rsidRDefault="00CE1BC1" w:rsidP="00CE1BC1">
      <w:pPr>
        <w:pStyle w:val="ListParagraph"/>
      </w:pPr>
      <w:r w:rsidRPr="00CE1BC1">
        <w:t>A group of students will have one standard topic, research question(s) and methods that I will set</w:t>
      </w:r>
      <w:r>
        <w:t xml:space="preserve"> and some students</w:t>
      </w:r>
      <w:r w:rsidRPr="00CE1BC1">
        <w:t xml:space="preserve"> in this unit may select their own topic, research questions and methods.</w:t>
      </w:r>
    </w:p>
    <w:p w14:paraId="575AFB0A" w14:textId="77777777" w:rsidR="00CE1BC1" w:rsidRPr="00712018" w:rsidRDefault="00CE1BC1" w:rsidP="00CE1BC1">
      <w:pPr>
        <w:pStyle w:val="ListParagraph"/>
        <w:rPr>
          <w:rFonts w:cstheme="minorHAnsi"/>
          <w:b/>
          <w:sz w:val="20"/>
          <w:szCs w:val="20"/>
        </w:rPr>
      </w:pPr>
      <w:r w:rsidRPr="00712018">
        <w:rPr>
          <w:rFonts w:cstheme="minorHAnsi"/>
          <w:b/>
          <w:sz w:val="20"/>
          <w:szCs w:val="20"/>
        </w:rPr>
        <w:t>IMPORTANT:</w:t>
      </w:r>
    </w:p>
    <w:p w14:paraId="1806C908" w14:textId="77777777" w:rsidR="00CE1BC1" w:rsidRPr="00B1651A" w:rsidRDefault="00CE1BC1" w:rsidP="00CE1BC1">
      <w:pPr>
        <w:pStyle w:val="ListParagraph"/>
        <w:rPr>
          <w:b/>
          <w:bCs/>
        </w:rPr>
      </w:pPr>
    </w:p>
    <w:p w14:paraId="2A73B362" w14:textId="26FE3FF7" w:rsidR="00CE1BC1" w:rsidRDefault="00CE1BC1" w:rsidP="00CE1BC1">
      <w:pPr>
        <w:pStyle w:val="ListParagraph"/>
        <w:rPr>
          <w:rFonts w:cstheme="minorHAnsi"/>
          <w:bCs/>
          <w:sz w:val="20"/>
          <w:szCs w:val="20"/>
          <w:u w:val="single"/>
        </w:rPr>
      </w:pPr>
      <w:r w:rsidRPr="00712018">
        <w:rPr>
          <w:rFonts w:cstheme="minorHAnsi"/>
          <w:bCs/>
          <w:sz w:val="20"/>
          <w:szCs w:val="20"/>
        </w:rPr>
        <w:t xml:space="preserve">If the Unit Coordinator is </w:t>
      </w:r>
      <w:r>
        <w:rPr>
          <w:rFonts w:cstheme="minorHAnsi"/>
          <w:bCs/>
          <w:sz w:val="20"/>
          <w:szCs w:val="20"/>
        </w:rPr>
        <w:t>taking a combination approach of Unit Coordinator led and student choice of s</w:t>
      </w:r>
      <w:r w:rsidRPr="00712018">
        <w:rPr>
          <w:rFonts w:cstheme="minorHAnsi"/>
          <w:bCs/>
          <w:sz w:val="20"/>
          <w:szCs w:val="20"/>
        </w:rPr>
        <w:t xml:space="preserve">etting </w:t>
      </w:r>
      <w:r>
        <w:rPr>
          <w:rFonts w:cstheme="minorHAnsi"/>
          <w:bCs/>
          <w:sz w:val="20"/>
          <w:szCs w:val="20"/>
        </w:rPr>
        <w:t>the topic, research question(s) and methods the U</w:t>
      </w:r>
      <w:r w:rsidRPr="00712018">
        <w:rPr>
          <w:rFonts w:cstheme="minorHAnsi"/>
          <w:bCs/>
          <w:sz w:val="20"/>
          <w:szCs w:val="20"/>
        </w:rPr>
        <w:t xml:space="preserve">nit Coordinators must </w:t>
      </w:r>
      <w:r w:rsidRPr="00712018">
        <w:rPr>
          <w:rFonts w:cstheme="minorHAnsi"/>
          <w:b/>
          <w:sz w:val="20"/>
          <w:szCs w:val="20"/>
        </w:rPr>
        <w:t>complete part B</w:t>
      </w:r>
      <w:r w:rsidRPr="00712018">
        <w:rPr>
          <w:rFonts w:cstheme="minorHAnsi"/>
          <w:bCs/>
          <w:sz w:val="20"/>
          <w:szCs w:val="20"/>
        </w:rPr>
        <w:t xml:space="preserve"> of this form to provide details of the topic. </w:t>
      </w:r>
      <w:r w:rsidRPr="00712018">
        <w:rPr>
          <w:rFonts w:cstheme="minorHAnsi"/>
          <w:bCs/>
          <w:sz w:val="20"/>
          <w:szCs w:val="20"/>
          <w:u w:val="single"/>
        </w:rPr>
        <w:t>Part A and Part B must be submitted for review and approval prior to any collection of data.</w:t>
      </w:r>
    </w:p>
    <w:p w14:paraId="02E89F88" w14:textId="1F81EE07" w:rsidR="00CE1BC1" w:rsidRPr="00CE1BC1" w:rsidRDefault="00CE1BC1" w:rsidP="00CE1BC1">
      <w:pPr>
        <w:pStyle w:val="ListParagraph"/>
        <w:rPr>
          <w:rFonts w:cstheme="minorHAnsi"/>
          <w:bCs/>
          <w:sz w:val="20"/>
          <w:szCs w:val="20"/>
        </w:rPr>
      </w:pPr>
      <w:r w:rsidRPr="00CE1BC1">
        <w:rPr>
          <w:rFonts w:cstheme="minorHAnsi"/>
          <w:bCs/>
          <w:sz w:val="20"/>
          <w:szCs w:val="20"/>
        </w:rPr>
        <w:t>Conditional approval will be assessed for the student led topic areas.</w:t>
      </w:r>
    </w:p>
    <w:p w14:paraId="1F356145" w14:textId="1ECA2254" w:rsidR="00CE1BC1" w:rsidRPr="00CE1BC1" w:rsidRDefault="00CE1BC1" w:rsidP="00CE1BC1">
      <w:pPr>
        <w:pStyle w:val="ListParagraph"/>
      </w:pPr>
    </w:p>
    <w:p w14:paraId="441E8794" w14:textId="62440497" w:rsidR="00CA2BF4" w:rsidRPr="00D50683" w:rsidRDefault="00CA2BF4" w:rsidP="00A82233">
      <w:pPr>
        <w:spacing w:after="0" w:line="240" w:lineRule="auto"/>
        <w:rPr>
          <w:rFonts w:cstheme="minorHAnsi"/>
          <w:b/>
          <w:bCs/>
          <w:sz w:val="20"/>
          <w:szCs w:val="20"/>
          <w:lang w:val="en-US"/>
        </w:rPr>
      </w:pPr>
    </w:p>
    <w:p w14:paraId="66710E2A" w14:textId="1A393E06" w:rsidR="00CA2BF4" w:rsidRPr="00D50683" w:rsidRDefault="00CA2BF4" w:rsidP="00A82233">
      <w:pPr>
        <w:spacing w:after="0" w:line="240" w:lineRule="auto"/>
        <w:rPr>
          <w:rFonts w:cstheme="minorHAnsi"/>
          <w:b/>
          <w:bCs/>
          <w:sz w:val="20"/>
          <w:szCs w:val="20"/>
          <w:lang w:val="en-US"/>
        </w:rPr>
      </w:pPr>
    </w:p>
    <w:p w14:paraId="52772BF6" w14:textId="77777777" w:rsidR="00F03A8B" w:rsidRPr="00D50683" w:rsidRDefault="00F03A8B" w:rsidP="00F03A8B">
      <w:pPr>
        <w:rPr>
          <w:rFonts w:cstheme="minorHAnsi"/>
          <w:b/>
          <w:bCs/>
          <w:sz w:val="24"/>
          <w:szCs w:val="24"/>
          <w:lang w:val="en-US"/>
        </w:rPr>
      </w:pPr>
      <w:r w:rsidRPr="00D50683">
        <w:rPr>
          <w:rFonts w:cstheme="minorHAnsi"/>
          <w:b/>
          <w:bCs/>
          <w:sz w:val="24"/>
          <w:szCs w:val="24"/>
          <w:lang w:val="en-US"/>
        </w:rPr>
        <w:t xml:space="preserve">Part B - Unit Licence Application Form for Unit Coordinators </w:t>
      </w:r>
    </w:p>
    <w:p w14:paraId="40DE6079" w14:textId="21F46FB5" w:rsidR="00F03A8B" w:rsidRPr="00D50683" w:rsidRDefault="00E87899" w:rsidP="00F03A8B">
      <w:pPr>
        <w:rPr>
          <w:rFonts w:cstheme="minorHAnsi"/>
          <w:b/>
          <w:bCs/>
          <w:sz w:val="20"/>
          <w:szCs w:val="20"/>
          <w:lang w:val="en-US"/>
        </w:rPr>
      </w:pPr>
      <w:r w:rsidRPr="00D50683">
        <w:rPr>
          <w:rFonts w:cstheme="minorHAnsi"/>
          <w:b/>
          <w:bCs/>
          <w:sz w:val="20"/>
          <w:szCs w:val="20"/>
          <w:lang w:val="en-US"/>
        </w:rPr>
        <w:t>IMP</w:t>
      </w:r>
      <w:r w:rsidR="00D50683">
        <w:rPr>
          <w:rFonts w:cstheme="minorHAnsi"/>
          <w:b/>
          <w:bCs/>
          <w:sz w:val="20"/>
          <w:szCs w:val="20"/>
          <w:lang w:val="en-US"/>
        </w:rPr>
        <w:t>ORTANT</w:t>
      </w:r>
      <w:r w:rsidRPr="00D50683">
        <w:rPr>
          <w:rFonts w:cstheme="minorHAnsi"/>
          <w:b/>
          <w:bCs/>
          <w:sz w:val="20"/>
          <w:szCs w:val="20"/>
          <w:lang w:val="en-US"/>
        </w:rPr>
        <w:t xml:space="preserve"> – Only t</w:t>
      </w:r>
      <w:r w:rsidR="00F03A8B" w:rsidRPr="00D50683">
        <w:rPr>
          <w:rFonts w:cstheme="minorHAnsi"/>
          <w:b/>
          <w:bCs/>
          <w:sz w:val="20"/>
          <w:szCs w:val="20"/>
          <w:lang w:val="en-US"/>
        </w:rPr>
        <w:t xml:space="preserve">o be completed if </w:t>
      </w:r>
      <w:r w:rsidR="00CB1071" w:rsidRPr="00CB1071">
        <w:rPr>
          <w:rFonts w:cstheme="minorHAnsi"/>
          <w:b/>
          <w:bCs/>
          <w:sz w:val="20"/>
          <w:szCs w:val="20"/>
          <w:lang w:val="en-US"/>
        </w:rPr>
        <w:t>one standard topic, research question(s) and method</w:t>
      </w:r>
      <w:r w:rsidR="00CB1071">
        <w:rPr>
          <w:rFonts w:cstheme="minorHAnsi"/>
          <w:b/>
          <w:bCs/>
          <w:sz w:val="20"/>
          <w:szCs w:val="20"/>
          <w:lang w:val="en-US"/>
        </w:rPr>
        <w:t xml:space="preserve"> will be undertaken by all students</w:t>
      </w:r>
      <w:r w:rsidR="00FE3285">
        <w:rPr>
          <w:rFonts w:cstheme="minorHAnsi"/>
          <w:b/>
          <w:bCs/>
          <w:sz w:val="20"/>
          <w:szCs w:val="20"/>
          <w:lang w:val="en-US"/>
        </w:rPr>
        <w:t xml:space="preserve"> or by some students as part of a combination approach.</w:t>
      </w:r>
    </w:p>
    <w:p w14:paraId="2E27CF36" w14:textId="77777777" w:rsidR="00F03A8B" w:rsidRPr="00D50683" w:rsidRDefault="00F03A8B" w:rsidP="00F03A8B">
      <w:pPr>
        <w:spacing w:after="0" w:line="240" w:lineRule="auto"/>
        <w:rPr>
          <w:rFonts w:cstheme="minorHAnsi"/>
          <w:b/>
          <w:bCs/>
          <w:sz w:val="20"/>
          <w:szCs w:val="20"/>
          <w:lang w:val="en-US"/>
        </w:rPr>
      </w:pPr>
    </w:p>
    <w:tbl>
      <w:tblPr>
        <w:tblW w:w="9480" w:type="dxa"/>
        <w:tblLayout w:type="fixed"/>
        <w:tblCellMar>
          <w:left w:w="80" w:type="dxa"/>
          <w:right w:w="80" w:type="dxa"/>
        </w:tblCellMar>
        <w:tblLook w:val="04A0" w:firstRow="1" w:lastRow="0" w:firstColumn="1" w:lastColumn="0" w:noHBand="0" w:noVBand="1"/>
      </w:tblPr>
      <w:tblGrid>
        <w:gridCol w:w="9480"/>
      </w:tblGrid>
      <w:tr w:rsidR="00F03A8B" w:rsidRPr="00D50683" w14:paraId="1B643E6B" w14:textId="77777777" w:rsidTr="00C43740">
        <w:trPr>
          <w:cantSplit/>
        </w:trPr>
        <w:tc>
          <w:tcPr>
            <w:tcW w:w="9480" w:type="dxa"/>
            <w:shd w:val="clear" w:color="auto" w:fill="auto"/>
            <w:hideMark/>
          </w:tcPr>
          <w:p w14:paraId="48450882" w14:textId="77777777" w:rsidR="00F03A8B" w:rsidRPr="00D50683" w:rsidRDefault="00F03A8B" w:rsidP="00C43740">
            <w:pPr>
              <w:rPr>
                <w:rFonts w:cstheme="minorHAnsi"/>
                <w:b/>
                <w:sz w:val="20"/>
                <w:szCs w:val="20"/>
              </w:rPr>
            </w:pPr>
            <w:bookmarkStart w:id="4" w:name="_Hlk56679956"/>
            <w:r w:rsidRPr="007203B8">
              <w:rPr>
                <w:rFonts w:cstheme="minorHAnsi"/>
                <w:b/>
              </w:rPr>
              <w:t>About the Research</w:t>
            </w:r>
          </w:p>
        </w:tc>
      </w:tr>
      <w:tr w:rsidR="00F03A8B" w:rsidRPr="00D50683" w14:paraId="0B3858A9" w14:textId="77777777" w:rsidTr="00C43740">
        <w:trPr>
          <w:cantSplit/>
          <w:trHeight w:val="338"/>
        </w:trPr>
        <w:tc>
          <w:tcPr>
            <w:tcW w:w="9480" w:type="dxa"/>
            <w:tcBorders>
              <w:top w:val="single" w:sz="4" w:space="0" w:color="auto"/>
              <w:left w:val="single" w:sz="4" w:space="0" w:color="auto"/>
              <w:bottom w:val="single" w:sz="4" w:space="0" w:color="auto"/>
              <w:right w:val="single" w:sz="4" w:space="0" w:color="auto"/>
            </w:tcBorders>
            <w:shd w:val="clear" w:color="auto" w:fill="auto"/>
          </w:tcPr>
          <w:p w14:paraId="6FBB4484" w14:textId="77777777" w:rsidR="00F03A8B" w:rsidRPr="00D50683" w:rsidRDefault="00F03A8B" w:rsidP="00C43740">
            <w:pPr>
              <w:rPr>
                <w:rFonts w:cstheme="minorHAnsi"/>
                <w:bCs/>
                <w:sz w:val="20"/>
                <w:szCs w:val="20"/>
              </w:rPr>
            </w:pPr>
            <w:r w:rsidRPr="00D50683">
              <w:rPr>
                <w:rFonts w:cstheme="minorHAnsi"/>
                <w:bCs/>
                <w:sz w:val="20"/>
                <w:szCs w:val="20"/>
              </w:rPr>
              <w:t>Who are the participants?</w:t>
            </w:r>
          </w:p>
          <w:p w14:paraId="7E407E40" w14:textId="77777777" w:rsidR="00F03A8B" w:rsidRPr="00D50683" w:rsidRDefault="00F03A8B" w:rsidP="00C43740">
            <w:pPr>
              <w:rPr>
                <w:rFonts w:cstheme="minorHAnsi"/>
                <w:bCs/>
                <w:sz w:val="20"/>
                <w:szCs w:val="20"/>
              </w:rPr>
            </w:pPr>
          </w:p>
        </w:tc>
      </w:tr>
      <w:tr w:rsidR="00F03A8B" w:rsidRPr="00D50683" w14:paraId="29180BC8" w14:textId="77777777" w:rsidTr="00C43740">
        <w:trPr>
          <w:cantSplit/>
          <w:trHeight w:val="338"/>
        </w:trPr>
        <w:tc>
          <w:tcPr>
            <w:tcW w:w="9480" w:type="dxa"/>
            <w:tcBorders>
              <w:top w:val="single" w:sz="4" w:space="0" w:color="auto"/>
              <w:left w:val="single" w:sz="4" w:space="0" w:color="auto"/>
              <w:bottom w:val="single" w:sz="4" w:space="0" w:color="auto"/>
              <w:right w:val="single" w:sz="4" w:space="0" w:color="auto"/>
            </w:tcBorders>
            <w:shd w:val="clear" w:color="auto" w:fill="auto"/>
          </w:tcPr>
          <w:p w14:paraId="0BAE052B" w14:textId="77777777" w:rsidR="00F03A8B" w:rsidRPr="00D50683" w:rsidRDefault="00F03A8B" w:rsidP="00C43740">
            <w:pPr>
              <w:rPr>
                <w:rFonts w:cstheme="minorHAnsi"/>
                <w:bCs/>
                <w:sz w:val="20"/>
                <w:szCs w:val="20"/>
              </w:rPr>
            </w:pPr>
            <w:r w:rsidRPr="00D50683">
              <w:rPr>
                <w:rFonts w:cstheme="minorHAnsi"/>
                <w:bCs/>
                <w:sz w:val="20"/>
                <w:szCs w:val="20"/>
              </w:rPr>
              <w:t>How will they be recruited?</w:t>
            </w:r>
          </w:p>
          <w:p w14:paraId="2E08F7D2" w14:textId="77777777" w:rsidR="00F03A8B" w:rsidRPr="00D50683" w:rsidRDefault="00F03A8B" w:rsidP="00C43740">
            <w:pPr>
              <w:rPr>
                <w:rFonts w:cstheme="minorHAnsi"/>
                <w:bCs/>
                <w:sz w:val="20"/>
                <w:szCs w:val="20"/>
              </w:rPr>
            </w:pPr>
          </w:p>
        </w:tc>
      </w:tr>
      <w:tr w:rsidR="00F03A8B" w:rsidRPr="00D50683" w14:paraId="10BCA199" w14:textId="77777777" w:rsidTr="00C43740">
        <w:trPr>
          <w:cantSplit/>
          <w:trHeight w:val="338"/>
        </w:trPr>
        <w:tc>
          <w:tcPr>
            <w:tcW w:w="9480" w:type="dxa"/>
            <w:tcBorders>
              <w:top w:val="single" w:sz="4" w:space="0" w:color="auto"/>
              <w:left w:val="single" w:sz="4" w:space="0" w:color="auto"/>
              <w:bottom w:val="single" w:sz="4" w:space="0" w:color="auto"/>
              <w:right w:val="single" w:sz="4" w:space="0" w:color="auto"/>
            </w:tcBorders>
            <w:shd w:val="clear" w:color="auto" w:fill="auto"/>
          </w:tcPr>
          <w:p w14:paraId="1A88BEFE" w14:textId="22EAED1C" w:rsidR="00F03A8B" w:rsidRDefault="00F03A8B" w:rsidP="004D52F7">
            <w:pPr>
              <w:spacing w:after="0"/>
              <w:rPr>
                <w:rFonts w:cstheme="minorHAnsi"/>
                <w:bCs/>
                <w:sz w:val="20"/>
                <w:szCs w:val="20"/>
              </w:rPr>
            </w:pPr>
            <w:r w:rsidRPr="00D50683">
              <w:rPr>
                <w:rFonts w:cstheme="minorHAnsi"/>
                <w:bCs/>
                <w:sz w:val="20"/>
                <w:szCs w:val="20"/>
              </w:rPr>
              <w:t>How will informed consent be obtained?</w:t>
            </w:r>
          </w:p>
          <w:p w14:paraId="29971E32" w14:textId="6A12716A" w:rsidR="004D52F7" w:rsidRPr="00491A2A" w:rsidRDefault="004D52F7" w:rsidP="004D52F7">
            <w:pPr>
              <w:spacing w:after="0"/>
              <w:rPr>
                <w:rStyle w:val="Hyperlink"/>
                <w:rFonts w:cstheme="minorHAnsi"/>
                <w:sz w:val="18"/>
                <w:szCs w:val="18"/>
              </w:rPr>
            </w:pPr>
            <w:r w:rsidRPr="00491A2A">
              <w:rPr>
                <w:rFonts w:cstheme="minorHAnsi"/>
                <w:sz w:val="18"/>
                <w:szCs w:val="18"/>
              </w:rPr>
              <w:t xml:space="preserve">Participants should be provided with an Information Letter outlining the nature of the data collection and Informed Consent should be obtained. Templates are available on the </w:t>
            </w:r>
            <w:hyperlink r:id="rId17" w:history="1">
              <w:r w:rsidRPr="00491A2A">
                <w:rPr>
                  <w:rStyle w:val="Hyperlink"/>
                  <w:rFonts w:cstheme="minorHAnsi"/>
                  <w:sz w:val="18"/>
                  <w:szCs w:val="18"/>
                </w:rPr>
                <w:t>Unit Licence webpage</w:t>
              </w:r>
            </w:hyperlink>
          </w:p>
          <w:p w14:paraId="6095CE84" w14:textId="77777777" w:rsidR="004D52F7" w:rsidRPr="00D50683" w:rsidRDefault="004D52F7" w:rsidP="004D52F7">
            <w:pPr>
              <w:spacing w:after="0"/>
              <w:rPr>
                <w:rFonts w:cstheme="minorHAnsi"/>
                <w:bCs/>
                <w:sz w:val="20"/>
                <w:szCs w:val="20"/>
              </w:rPr>
            </w:pPr>
          </w:p>
          <w:p w14:paraId="0B13C6C1" w14:textId="77777777" w:rsidR="00F03A8B" w:rsidRPr="00D50683" w:rsidRDefault="00F03A8B" w:rsidP="00C43740">
            <w:pPr>
              <w:rPr>
                <w:rFonts w:cstheme="minorHAnsi"/>
                <w:bCs/>
                <w:sz w:val="20"/>
                <w:szCs w:val="20"/>
              </w:rPr>
            </w:pPr>
          </w:p>
        </w:tc>
      </w:tr>
      <w:tr w:rsidR="00CB1071" w:rsidRPr="00D50683" w14:paraId="0151C6AC" w14:textId="77777777" w:rsidTr="00DA2D93">
        <w:trPr>
          <w:cantSplit/>
          <w:trHeight w:val="338"/>
        </w:trPr>
        <w:tc>
          <w:tcPr>
            <w:tcW w:w="9480" w:type="dxa"/>
            <w:tcBorders>
              <w:top w:val="single" w:sz="4" w:space="0" w:color="auto"/>
              <w:left w:val="single" w:sz="4" w:space="0" w:color="auto"/>
              <w:bottom w:val="single" w:sz="4" w:space="0" w:color="auto"/>
              <w:right w:val="single" w:sz="4" w:space="0" w:color="auto"/>
            </w:tcBorders>
            <w:shd w:val="clear" w:color="auto" w:fill="auto"/>
          </w:tcPr>
          <w:p w14:paraId="56C15BCF" w14:textId="77777777" w:rsidR="00CB1071" w:rsidRDefault="00CB1071" w:rsidP="004D52F7">
            <w:pPr>
              <w:spacing w:after="0"/>
              <w:rPr>
                <w:rFonts w:cstheme="minorHAnsi"/>
                <w:bCs/>
                <w:sz w:val="20"/>
                <w:szCs w:val="20"/>
              </w:rPr>
            </w:pPr>
            <w:r>
              <w:rPr>
                <w:rFonts w:cstheme="minorHAnsi"/>
                <w:bCs/>
                <w:sz w:val="20"/>
                <w:szCs w:val="20"/>
              </w:rPr>
              <w:t>Please provide explanation on the risk to participants:</w:t>
            </w:r>
          </w:p>
          <w:p w14:paraId="52EC0005" w14:textId="77777777" w:rsidR="00CB1071" w:rsidRDefault="00CB1071" w:rsidP="004D52F7">
            <w:pPr>
              <w:spacing w:after="0"/>
              <w:rPr>
                <w:rFonts w:cstheme="minorHAnsi"/>
                <w:bCs/>
                <w:sz w:val="20"/>
                <w:szCs w:val="20"/>
              </w:rPr>
            </w:pPr>
          </w:p>
          <w:p w14:paraId="4829A954" w14:textId="42C9A844" w:rsidR="00CB1071" w:rsidRPr="00D50683" w:rsidRDefault="00CB1071" w:rsidP="00AD35AE">
            <w:pPr>
              <w:spacing w:after="0"/>
              <w:jc w:val="center"/>
              <w:rPr>
                <w:rFonts w:cstheme="minorHAnsi"/>
                <w:bCs/>
                <w:sz w:val="20"/>
                <w:szCs w:val="20"/>
              </w:rPr>
            </w:pPr>
            <w:r>
              <w:rPr>
                <w:rFonts w:cstheme="minorHAnsi"/>
                <w:bCs/>
                <w:sz w:val="20"/>
                <w:szCs w:val="20"/>
              </w:rPr>
              <w:t xml:space="preserve">                      </w:t>
            </w:r>
          </w:p>
        </w:tc>
      </w:tr>
      <w:bookmarkEnd w:id="4"/>
    </w:tbl>
    <w:p w14:paraId="2F902900" w14:textId="77777777" w:rsidR="00F03A8B" w:rsidRPr="00D50683" w:rsidRDefault="00F03A8B" w:rsidP="00F03A8B">
      <w:pPr>
        <w:spacing w:after="0" w:line="240" w:lineRule="auto"/>
        <w:rPr>
          <w:rFonts w:cstheme="minorHAnsi"/>
          <w:b/>
          <w:bCs/>
          <w:sz w:val="20"/>
          <w:szCs w:val="20"/>
          <w:lang w:val="en-US"/>
        </w:rPr>
      </w:pPr>
    </w:p>
    <w:tbl>
      <w:tblPr>
        <w:tblW w:w="0" w:type="auto"/>
        <w:tblLayout w:type="fixed"/>
        <w:tblCellMar>
          <w:left w:w="80" w:type="dxa"/>
          <w:right w:w="80" w:type="dxa"/>
        </w:tblCellMar>
        <w:tblLook w:val="0000" w:firstRow="0" w:lastRow="0" w:firstColumn="0" w:lastColumn="0" w:noHBand="0" w:noVBand="0"/>
      </w:tblPr>
      <w:tblGrid>
        <w:gridCol w:w="2774"/>
        <w:gridCol w:w="371"/>
        <w:gridCol w:w="2747"/>
        <w:gridCol w:w="398"/>
        <w:gridCol w:w="2721"/>
        <w:gridCol w:w="425"/>
      </w:tblGrid>
      <w:tr w:rsidR="00F03A8B" w:rsidRPr="00D50683" w14:paraId="30869DB0" w14:textId="77777777" w:rsidTr="00C43740">
        <w:trPr>
          <w:cantSplit/>
        </w:trPr>
        <w:tc>
          <w:tcPr>
            <w:tcW w:w="9436" w:type="dxa"/>
            <w:gridSpan w:val="6"/>
            <w:shd w:val="clear" w:color="auto" w:fill="auto"/>
          </w:tcPr>
          <w:p w14:paraId="4881A43D" w14:textId="1BCE3137" w:rsidR="00F03A8B" w:rsidRPr="00D50683" w:rsidRDefault="007203B8" w:rsidP="00C43740">
            <w:pPr>
              <w:rPr>
                <w:rFonts w:cstheme="minorHAnsi"/>
                <w:b/>
                <w:sz w:val="20"/>
                <w:szCs w:val="20"/>
              </w:rPr>
            </w:pPr>
            <w:bookmarkStart w:id="5" w:name="_Hlk56679970"/>
            <w:r w:rsidRPr="007203B8">
              <w:rPr>
                <w:rFonts w:cstheme="minorHAnsi"/>
                <w:b/>
              </w:rPr>
              <w:t>Procedures</w:t>
            </w:r>
          </w:p>
        </w:tc>
      </w:tr>
      <w:tr w:rsidR="00F03A8B" w:rsidRPr="00D50683" w14:paraId="6A2FB5D1" w14:textId="77777777" w:rsidTr="00C43740">
        <w:trPr>
          <w:cantSplit/>
          <w:trHeight w:val="338"/>
        </w:trPr>
        <w:tc>
          <w:tcPr>
            <w:tcW w:w="9436" w:type="dxa"/>
            <w:gridSpan w:val="6"/>
            <w:tcBorders>
              <w:top w:val="single" w:sz="4" w:space="0" w:color="auto"/>
              <w:left w:val="single" w:sz="4" w:space="0" w:color="auto"/>
              <w:bottom w:val="single" w:sz="4" w:space="0" w:color="auto"/>
              <w:right w:val="single" w:sz="4" w:space="0" w:color="auto"/>
            </w:tcBorders>
            <w:vAlign w:val="center"/>
          </w:tcPr>
          <w:p w14:paraId="375C477F" w14:textId="77777777" w:rsidR="00F03A8B" w:rsidRPr="00D50683" w:rsidRDefault="00F03A8B" w:rsidP="00C43740">
            <w:pPr>
              <w:rPr>
                <w:rFonts w:cstheme="minorHAnsi"/>
                <w:bCs/>
                <w:sz w:val="20"/>
                <w:szCs w:val="20"/>
              </w:rPr>
            </w:pPr>
            <w:bookmarkStart w:id="6" w:name="_Hlk56680007"/>
            <w:r w:rsidRPr="00D50683">
              <w:rPr>
                <w:rFonts w:cstheme="minorHAnsi"/>
                <w:bCs/>
                <w:sz w:val="20"/>
                <w:szCs w:val="20"/>
              </w:rPr>
              <w:t>What will the participants be asked to do?</w:t>
            </w:r>
          </w:p>
        </w:tc>
      </w:tr>
      <w:tr w:rsidR="00F03A8B" w:rsidRPr="00D50683" w14:paraId="54BAA2BB" w14:textId="77777777" w:rsidTr="00C43740">
        <w:trPr>
          <w:cantSplit/>
        </w:trPr>
        <w:tc>
          <w:tcPr>
            <w:tcW w:w="2774" w:type="dxa"/>
            <w:tcBorders>
              <w:top w:val="single" w:sz="4" w:space="0" w:color="auto"/>
              <w:left w:val="single" w:sz="4" w:space="0" w:color="auto"/>
              <w:bottom w:val="single" w:sz="4" w:space="0" w:color="auto"/>
              <w:right w:val="single" w:sz="4" w:space="0" w:color="auto"/>
            </w:tcBorders>
          </w:tcPr>
          <w:p w14:paraId="435EF53B" w14:textId="77777777" w:rsidR="00F03A8B" w:rsidRPr="00D50683" w:rsidRDefault="00F03A8B" w:rsidP="00C43740">
            <w:pPr>
              <w:rPr>
                <w:rFonts w:cstheme="minorHAnsi"/>
                <w:bCs/>
                <w:sz w:val="20"/>
                <w:szCs w:val="20"/>
              </w:rPr>
            </w:pPr>
            <w:r w:rsidRPr="00D50683">
              <w:rPr>
                <w:rFonts w:cstheme="minorHAnsi"/>
                <w:bCs/>
                <w:sz w:val="20"/>
                <w:szCs w:val="20"/>
              </w:rPr>
              <w:t xml:space="preserve">Observation     </w:t>
            </w:r>
          </w:p>
        </w:tc>
        <w:tc>
          <w:tcPr>
            <w:tcW w:w="371" w:type="dxa"/>
            <w:tcBorders>
              <w:top w:val="single" w:sz="4" w:space="0" w:color="auto"/>
              <w:left w:val="single" w:sz="4" w:space="0" w:color="auto"/>
              <w:bottom w:val="single" w:sz="4" w:space="0" w:color="auto"/>
              <w:right w:val="single" w:sz="4" w:space="0" w:color="auto"/>
            </w:tcBorders>
            <w:vAlign w:val="center"/>
          </w:tcPr>
          <w:p w14:paraId="2CF2BE43" w14:textId="77777777" w:rsidR="00F03A8B" w:rsidRPr="00D50683" w:rsidRDefault="00F03A8B" w:rsidP="00C43740">
            <w:pPr>
              <w:rPr>
                <w:rFonts w:cstheme="minorHAnsi"/>
                <w:bCs/>
                <w:sz w:val="20"/>
                <w:szCs w:val="20"/>
              </w:rPr>
            </w:pPr>
          </w:p>
        </w:tc>
        <w:tc>
          <w:tcPr>
            <w:tcW w:w="2747" w:type="dxa"/>
            <w:tcBorders>
              <w:top w:val="single" w:sz="4" w:space="0" w:color="auto"/>
              <w:left w:val="single" w:sz="4" w:space="0" w:color="auto"/>
              <w:bottom w:val="single" w:sz="4" w:space="0" w:color="auto"/>
              <w:right w:val="single" w:sz="4" w:space="0" w:color="auto"/>
            </w:tcBorders>
          </w:tcPr>
          <w:p w14:paraId="7779E468" w14:textId="77777777" w:rsidR="00F03A8B" w:rsidRPr="00D50683" w:rsidRDefault="00F03A8B" w:rsidP="00C43740">
            <w:pPr>
              <w:rPr>
                <w:rFonts w:cstheme="minorHAnsi"/>
                <w:bCs/>
                <w:sz w:val="20"/>
                <w:szCs w:val="20"/>
              </w:rPr>
            </w:pPr>
            <w:r w:rsidRPr="00D50683">
              <w:rPr>
                <w:rFonts w:cstheme="minorHAnsi"/>
                <w:bCs/>
                <w:sz w:val="20"/>
                <w:szCs w:val="20"/>
              </w:rPr>
              <w:t xml:space="preserve">Questionnaire/Survey                           </w:t>
            </w:r>
          </w:p>
        </w:tc>
        <w:tc>
          <w:tcPr>
            <w:tcW w:w="398" w:type="dxa"/>
            <w:tcBorders>
              <w:top w:val="single" w:sz="4" w:space="0" w:color="auto"/>
              <w:left w:val="single" w:sz="4" w:space="0" w:color="auto"/>
              <w:bottom w:val="single" w:sz="4" w:space="0" w:color="auto"/>
              <w:right w:val="single" w:sz="4" w:space="0" w:color="auto"/>
            </w:tcBorders>
            <w:vAlign w:val="center"/>
          </w:tcPr>
          <w:p w14:paraId="1A3C6258" w14:textId="77777777" w:rsidR="00F03A8B" w:rsidRPr="00D50683" w:rsidRDefault="00F03A8B" w:rsidP="00C43740">
            <w:pPr>
              <w:rPr>
                <w:rFonts w:cstheme="minorHAnsi"/>
                <w:bCs/>
                <w:sz w:val="20"/>
                <w:szCs w:val="20"/>
              </w:rPr>
            </w:pPr>
          </w:p>
        </w:tc>
        <w:tc>
          <w:tcPr>
            <w:tcW w:w="2721" w:type="dxa"/>
            <w:tcBorders>
              <w:top w:val="single" w:sz="4" w:space="0" w:color="auto"/>
              <w:left w:val="single" w:sz="4" w:space="0" w:color="auto"/>
              <w:bottom w:val="single" w:sz="4" w:space="0" w:color="auto"/>
              <w:right w:val="single" w:sz="4" w:space="0" w:color="auto"/>
            </w:tcBorders>
          </w:tcPr>
          <w:p w14:paraId="1995877D" w14:textId="77777777" w:rsidR="00F03A8B" w:rsidRPr="00D50683" w:rsidRDefault="00F03A8B" w:rsidP="00C43740">
            <w:pPr>
              <w:rPr>
                <w:rFonts w:cstheme="minorHAnsi"/>
                <w:bCs/>
                <w:sz w:val="20"/>
                <w:szCs w:val="20"/>
              </w:rPr>
            </w:pPr>
            <w:r w:rsidRPr="00D50683">
              <w:rPr>
                <w:rFonts w:cstheme="minorHAnsi"/>
                <w:bCs/>
                <w:sz w:val="20"/>
                <w:szCs w:val="20"/>
              </w:rPr>
              <w:t xml:space="preserve">Online survey    </w:t>
            </w:r>
          </w:p>
        </w:tc>
        <w:tc>
          <w:tcPr>
            <w:tcW w:w="425" w:type="dxa"/>
            <w:tcBorders>
              <w:top w:val="single" w:sz="4" w:space="0" w:color="auto"/>
              <w:left w:val="single" w:sz="4" w:space="0" w:color="auto"/>
              <w:bottom w:val="single" w:sz="4" w:space="0" w:color="auto"/>
              <w:right w:val="single" w:sz="4" w:space="0" w:color="auto"/>
            </w:tcBorders>
            <w:vAlign w:val="center"/>
          </w:tcPr>
          <w:p w14:paraId="187B7EC2" w14:textId="77777777" w:rsidR="00F03A8B" w:rsidRPr="00D50683" w:rsidRDefault="00F03A8B" w:rsidP="00C43740">
            <w:pPr>
              <w:rPr>
                <w:rFonts w:cstheme="minorHAnsi"/>
                <w:bCs/>
                <w:sz w:val="20"/>
                <w:szCs w:val="20"/>
              </w:rPr>
            </w:pPr>
          </w:p>
        </w:tc>
      </w:tr>
      <w:tr w:rsidR="00F03A8B" w:rsidRPr="00D50683" w14:paraId="7D51B6EF" w14:textId="77777777" w:rsidTr="00C43740">
        <w:trPr>
          <w:cantSplit/>
        </w:trPr>
        <w:tc>
          <w:tcPr>
            <w:tcW w:w="2774" w:type="dxa"/>
            <w:tcBorders>
              <w:left w:val="single" w:sz="4" w:space="0" w:color="auto"/>
              <w:bottom w:val="single" w:sz="4" w:space="0" w:color="auto"/>
              <w:right w:val="single" w:sz="4" w:space="0" w:color="auto"/>
            </w:tcBorders>
          </w:tcPr>
          <w:p w14:paraId="1701BA00" w14:textId="77777777" w:rsidR="00F03A8B" w:rsidRPr="00D50683" w:rsidRDefault="00F03A8B" w:rsidP="00C43740">
            <w:pPr>
              <w:rPr>
                <w:rFonts w:cstheme="minorHAnsi"/>
                <w:bCs/>
                <w:sz w:val="20"/>
                <w:szCs w:val="20"/>
              </w:rPr>
            </w:pPr>
            <w:r w:rsidRPr="00D50683">
              <w:rPr>
                <w:rFonts w:cstheme="minorHAnsi"/>
                <w:bCs/>
                <w:sz w:val="20"/>
                <w:szCs w:val="20"/>
              </w:rPr>
              <w:t xml:space="preserve">Audio recording                           </w:t>
            </w:r>
          </w:p>
        </w:tc>
        <w:tc>
          <w:tcPr>
            <w:tcW w:w="371" w:type="dxa"/>
            <w:tcBorders>
              <w:left w:val="single" w:sz="4" w:space="0" w:color="auto"/>
              <w:bottom w:val="single" w:sz="4" w:space="0" w:color="auto"/>
              <w:right w:val="single" w:sz="4" w:space="0" w:color="auto"/>
            </w:tcBorders>
            <w:vAlign w:val="center"/>
          </w:tcPr>
          <w:p w14:paraId="38495237" w14:textId="77777777" w:rsidR="00F03A8B" w:rsidRPr="00D50683" w:rsidRDefault="00F03A8B" w:rsidP="00C43740">
            <w:pPr>
              <w:rPr>
                <w:rFonts w:cstheme="minorHAnsi"/>
                <w:bCs/>
                <w:sz w:val="20"/>
                <w:szCs w:val="20"/>
              </w:rPr>
            </w:pPr>
          </w:p>
        </w:tc>
        <w:tc>
          <w:tcPr>
            <w:tcW w:w="2747" w:type="dxa"/>
            <w:tcBorders>
              <w:left w:val="single" w:sz="4" w:space="0" w:color="auto"/>
              <w:bottom w:val="single" w:sz="4" w:space="0" w:color="auto"/>
              <w:right w:val="single" w:sz="4" w:space="0" w:color="auto"/>
            </w:tcBorders>
          </w:tcPr>
          <w:p w14:paraId="6FE3D501" w14:textId="77777777" w:rsidR="00F03A8B" w:rsidRPr="00D50683" w:rsidRDefault="00F03A8B" w:rsidP="00C43740">
            <w:pPr>
              <w:rPr>
                <w:rFonts w:cstheme="minorHAnsi"/>
                <w:bCs/>
                <w:sz w:val="20"/>
                <w:szCs w:val="20"/>
              </w:rPr>
            </w:pPr>
            <w:r w:rsidRPr="00D50683">
              <w:rPr>
                <w:rFonts w:cstheme="minorHAnsi"/>
                <w:bCs/>
                <w:sz w:val="20"/>
                <w:szCs w:val="20"/>
              </w:rPr>
              <w:t xml:space="preserve">Video recording                              </w:t>
            </w:r>
          </w:p>
        </w:tc>
        <w:tc>
          <w:tcPr>
            <w:tcW w:w="398" w:type="dxa"/>
            <w:tcBorders>
              <w:left w:val="single" w:sz="4" w:space="0" w:color="auto"/>
              <w:bottom w:val="single" w:sz="4" w:space="0" w:color="auto"/>
              <w:right w:val="single" w:sz="4" w:space="0" w:color="auto"/>
            </w:tcBorders>
            <w:vAlign w:val="center"/>
          </w:tcPr>
          <w:p w14:paraId="126F7D14" w14:textId="77777777" w:rsidR="00F03A8B" w:rsidRPr="00D50683" w:rsidRDefault="00F03A8B" w:rsidP="00C43740">
            <w:pPr>
              <w:rPr>
                <w:rFonts w:cstheme="minorHAnsi"/>
                <w:bCs/>
                <w:sz w:val="20"/>
                <w:szCs w:val="20"/>
              </w:rPr>
            </w:pPr>
          </w:p>
        </w:tc>
        <w:tc>
          <w:tcPr>
            <w:tcW w:w="2721" w:type="dxa"/>
            <w:tcBorders>
              <w:left w:val="single" w:sz="4" w:space="0" w:color="auto"/>
              <w:bottom w:val="single" w:sz="4" w:space="0" w:color="auto"/>
              <w:right w:val="single" w:sz="4" w:space="0" w:color="auto"/>
            </w:tcBorders>
          </w:tcPr>
          <w:p w14:paraId="5A1E2987" w14:textId="77777777" w:rsidR="00F03A8B" w:rsidRPr="00D50683" w:rsidRDefault="00F03A8B" w:rsidP="00C43740">
            <w:pPr>
              <w:rPr>
                <w:rFonts w:cstheme="minorHAnsi"/>
                <w:bCs/>
                <w:sz w:val="20"/>
                <w:szCs w:val="20"/>
              </w:rPr>
            </w:pPr>
            <w:r w:rsidRPr="00D50683">
              <w:rPr>
                <w:rFonts w:cstheme="minorHAnsi"/>
                <w:bCs/>
                <w:sz w:val="20"/>
                <w:szCs w:val="20"/>
              </w:rPr>
              <w:t>Photographs</w:t>
            </w:r>
          </w:p>
        </w:tc>
        <w:tc>
          <w:tcPr>
            <w:tcW w:w="425" w:type="dxa"/>
            <w:tcBorders>
              <w:left w:val="single" w:sz="4" w:space="0" w:color="auto"/>
              <w:bottom w:val="single" w:sz="4" w:space="0" w:color="auto"/>
              <w:right w:val="single" w:sz="4" w:space="0" w:color="auto"/>
            </w:tcBorders>
            <w:vAlign w:val="center"/>
          </w:tcPr>
          <w:p w14:paraId="522C01E6" w14:textId="77777777" w:rsidR="00F03A8B" w:rsidRPr="00D50683" w:rsidRDefault="00F03A8B" w:rsidP="00C43740">
            <w:pPr>
              <w:rPr>
                <w:rFonts w:cstheme="minorHAnsi"/>
                <w:bCs/>
                <w:sz w:val="20"/>
                <w:szCs w:val="20"/>
              </w:rPr>
            </w:pPr>
          </w:p>
        </w:tc>
      </w:tr>
      <w:tr w:rsidR="00F03A8B" w:rsidRPr="00D50683" w14:paraId="22EFA7ED" w14:textId="77777777" w:rsidTr="00C43740">
        <w:trPr>
          <w:cantSplit/>
        </w:trPr>
        <w:tc>
          <w:tcPr>
            <w:tcW w:w="2774" w:type="dxa"/>
            <w:tcBorders>
              <w:left w:val="single" w:sz="4" w:space="0" w:color="auto"/>
              <w:bottom w:val="single" w:sz="4" w:space="0" w:color="auto"/>
              <w:right w:val="single" w:sz="4" w:space="0" w:color="auto"/>
            </w:tcBorders>
          </w:tcPr>
          <w:p w14:paraId="42E3DB9F" w14:textId="77777777" w:rsidR="00F03A8B" w:rsidRPr="00D50683" w:rsidRDefault="00F03A8B" w:rsidP="00C43740">
            <w:pPr>
              <w:rPr>
                <w:rFonts w:cstheme="minorHAnsi"/>
                <w:bCs/>
                <w:sz w:val="20"/>
                <w:szCs w:val="20"/>
              </w:rPr>
            </w:pPr>
            <w:r w:rsidRPr="00D50683">
              <w:rPr>
                <w:rFonts w:cstheme="minorHAnsi"/>
                <w:bCs/>
                <w:sz w:val="20"/>
                <w:szCs w:val="20"/>
              </w:rPr>
              <w:t>Interview</w:t>
            </w:r>
          </w:p>
        </w:tc>
        <w:tc>
          <w:tcPr>
            <w:tcW w:w="371" w:type="dxa"/>
            <w:tcBorders>
              <w:left w:val="single" w:sz="4" w:space="0" w:color="auto"/>
              <w:bottom w:val="single" w:sz="4" w:space="0" w:color="auto"/>
              <w:right w:val="single" w:sz="4" w:space="0" w:color="auto"/>
            </w:tcBorders>
            <w:vAlign w:val="center"/>
          </w:tcPr>
          <w:p w14:paraId="3A6D32B6" w14:textId="77777777" w:rsidR="00F03A8B" w:rsidRPr="00D50683" w:rsidRDefault="00F03A8B" w:rsidP="00C43740">
            <w:pPr>
              <w:rPr>
                <w:rFonts w:cstheme="minorHAnsi"/>
                <w:bCs/>
                <w:sz w:val="20"/>
                <w:szCs w:val="20"/>
              </w:rPr>
            </w:pPr>
          </w:p>
        </w:tc>
        <w:tc>
          <w:tcPr>
            <w:tcW w:w="2747" w:type="dxa"/>
            <w:tcBorders>
              <w:left w:val="single" w:sz="4" w:space="0" w:color="auto"/>
              <w:bottom w:val="single" w:sz="4" w:space="0" w:color="auto"/>
              <w:right w:val="single" w:sz="4" w:space="0" w:color="auto"/>
            </w:tcBorders>
          </w:tcPr>
          <w:p w14:paraId="0A3F42B1" w14:textId="77777777" w:rsidR="00F03A8B" w:rsidRPr="00D50683" w:rsidRDefault="00F03A8B" w:rsidP="00C43740">
            <w:pPr>
              <w:rPr>
                <w:rFonts w:cstheme="minorHAnsi"/>
                <w:bCs/>
                <w:sz w:val="20"/>
                <w:szCs w:val="20"/>
              </w:rPr>
            </w:pPr>
            <w:r w:rsidRPr="00D50683">
              <w:rPr>
                <w:rFonts w:cstheme="minorHAnsi"/>
                <w:bCs/>
                <w:sz w:val="20"/>
                <w:szCs w:val="20"/>
              </w:rPr>
              <w:t>Focus group</w:t>
            </w:r>
          </w:p>
        </w:tc>
        <w:tc>
          <w:tcPr>
            <w:tcW w:w="398" w:type="dxa"/>
            <w:tcBorders>
              <w:left w:val="single" w:sz="4" w:space="0" w:color="auto"/>
              <w:bottom w:val="single" w:sz="4" w:space="0" w:color="auto"/>
              <w:right w:val="single" w:sz="4" w:space="0" w:color="auto"/>
            </w:tcBorders>
            <w:vAlign w:val="center"/>
          </w:tcPr>
          <w:p w14:paraId="37EE3A39" w14:textId="77777777" w:rsidR="00F03A8B" w:rsidRPr="00D50683" w:rsidRDefault="00F03A8B" w:rsidP="00C43740">
            <w:pPr>
              <w:rPr>
                <w:rFonts w:cstheme="minorHAnsi"/>
                <w:bCs/>
                <w:sz w:val="20"/>
                <w:szCs w:val="20"/>
              </w:rPr>
            </w:pPr>
          </w:p>
        </w:tc>
        <w:tc>
          <w:tcPr>
            <w:tcW w:w="2721" w:type="dxa"/>
            <w:tcBorders>
              <w:left w:val="single" w:sz="4" w:space="0" w:color="auto"/>
              <w:bottom w:val="single" w:sz="4" w:space="0" w:color="auto"/>
              <w:right w:val="single" w:sz="4" w:space="0" w:color="auto"/>
            </w:tcBorders>
          </w:tcPr>
          <w:p w14:paraId="493C5FD8" w14:textId="77777777" w:rsidR="00F03A8B" w:rsidRPr="00D50683" w:rsidRDefault="00F03A8B" w:rsidP="00C43740">
            <w:pPr>
              <w:rPr>
                <w:rFonts w:cstheme="minorHAnsi"/>
                <w:bCs/>
                <w:sz w:val="20"/>
                <w:szCs w:val="20"/>
              </w:rPr>
            </w:pPr>
            <w:r w:rsidRPr="00D50683">
              <w:rPr>
                <w:rFonts w:cstheme="minorHAnsi"/>
                <w:bCs/>
                <w:sz w:val="20"/>
                <w:szCs w:val="20"/>
              </w:rPr>
              <w:t>Collection of work samples</w:t>
            </w:r>
          </w:p>
        </w:tc>
        <w:tc>
          <w:tcPr>
            <w:tcW w:w="425" w:type="dxa"/>
            <w:tcBorders>
              <w:left w:val="single" w:sz="4" w:space="0" w:color="auto"/>
              <w:bottom w:val="single" w:sz="4" w:space="0" w:color="auto"/>
              <w:right w:val="single" w:sz="4" w:space="0" w:color="auto"/>
            </w:tcBorders>
            <w:vAlign w:val="center"/>
          </w:tcPr>
          <w:p w14:paraId="2C35B1B8" w14:textId="77777777" w:rsidR="00F03A8B" w:rsidRPr="00D50683" w:rsidRDefault="00F03A8B" w:rsidP="00C43740">
            <w:pPr>
              <w:rPr>
                <w:rFonts w:cstheme="minorHAnsi"/>
                <w:bCs/>
                <w:sz w:val="20"/>
                <w:szCs w:val="20"/>
              </w:rPr>
            </w:pPr>
          </w:p>
        </w:tc>
      </w:tr>
      <w:tr w:rsidR="00F03A8B" w:rsidRPr="00D50683" w14:paraId="6F7406A3" w14:textId="77777777" w:rsidTr="00C43740">
        <w:trPr>
          <w:cantSplit/>
        </w:trPr>
        <w:tc>
          <w:tcPr>
            <w:tcW w:w="2774" w:type="dxa"/>
            <w:tcBorders>
              <w:left w:val="single" w:sz="4" w:space="0" w:color="auto"/>
              <w:bottom w:val="single" w:sz="4" w:space="0" w:color="auto"/>
              <w:right w:val="single" w:sz="4" w:space="0" w:color="auto"/>
            </w:tcBorders>
          </w:tcPr>
          <w:p w14:paraId="5F09FEE5" w14:textId="77777777" w:rsidR="00F03A8B" w:rsidRPr="00D50683" w:rsidRDefault="00F03A8B" w:rsidP="00C43740">
            <w:pPr>
              <w:rPr>
                <w:rFonts w:cstheme="minorHAnsi"/>
                <w:bCs/>
                <w:sz w:val="20"/>
                <w:szCs w:val="20"/>
              </w:rPr>
            </w:pPr>
            <w:r w:rsidRPr="00D50683">
              <w:rPr>
                <w:rFonts w:cstheme="minorHAnsi"/>
                <w:bCs/>
                <w:sz w:val="20"/>
                <w:szCs w:val="20"/>
              </w:rPr>
              <w:t>Administration of a test</w:t>
            </w:r>
          </w:p>
        </w:tc>
        <w:tc>
          <w:tcPr>
            <w:tcW w:w="371" w:type="dxa"/>
            <w:tcBorders>
              <w:left w:val="single" w:sz="4" w:space="0" w:color="auto"/>
              <w:bottom w:val="single" w:sz="4" w:space="0" w:color="auto"/>
              <w:right w:val="single" w:sz="4" w:space="0" w:color="auto"/>
            </w:tcBorders>
            <w:vAlign w:val="center"/>
          </w:tcPr>
          <w:p w14:paraId="1D848231" w14:textId="77777777" w:rsidR="00F03A8B" w:rsidRPr="00D50683" w:rsidRDefault="00F03A8B" w:rsidP="00C43740">
            <w:pPr>
              <w:rPr>
                <w:rFonts w:cstheme="minorHAnsi"/>
                <w:bCs/>
                <w:sz w:val="20"/>
                <w:szCs w:val="20"/>
              </w:rPr>
            </w:pPr>
          </w:p>
        </w:tc>
        <w:tc>
          <w:tcPr>
            <w:tcW w:w="2747" w:type="dxa"/>
            <w:tcBorders>
              <w:left w:val="single" w:sz="4" w:space="0" w:color="auto"/>
              <w:bottom w:val="single" w:sz="4" w:space="0" w:color="auto"/>
              <w:right w:val="single" w:sz="4" w:space="0" w:color="auto"/>
            </w:tcBorders>
          </w:tcPr>
          <w:p w14:paraId="7F8353F5" w14:textId="77777777" w:rsidR="00F03A8B" w:rsidRPr="00D50683" w:rsidRDefault="00F03A8B" w:rsidP="00C43740">
            <w:pPr>
              <w:rPr>
                <w:rFonts w:cstheme="minorHAnsi"/>
                <w:bCs/>
                <w:sz w:val="20"/>
                <w:szCs w:val="20"/>
              </w:rPr>
            </w:pPr>
            <w:r w:rsidRPr="00D50683">
              <w:rPr>
                <w:rFonts w:cstheme="minorHAnsi"/>
                <w:bCs/>
                <w:sz w:val="20"/>
                <w:szCs w:val="20"/>
              </w:rPr>
              <w:t>Other (please explain)</w:t>
            </w:r>
          </w:p>
        </w:tc>
        <w:tc>
          <w:tcPr>
            <w:tcW w:w="398" w:type="dxa"/>
            <w:tcBorders>
              <w:left w:val="single" w:sz="4" w:space="0" w:color="auto"/>
              <w:bottom w:val="single" w:sz="4" w:space="0" w:color="auto"/>
              <w:right w:val="single" w:sz="4" w:space="0" w:color="auto"/>
            </w:tcBorders>
            <w:vAlign w:val="center"/>
          </w:tcPr>
          <w:p w14:paraId="6C38ED1D" w14:textId="77777777" w:rsidR="00F03A8B" w:rsidRPr="00D50683" w:rsidRDefault="00F03A8B" w:rsidP="00C43740">
            <w:pPr>
              <w:rPr>
                <w:rFonts w:cstheme="minorHAnsi"/>
                <w:bCs/>
                <w:sz w:val="20"/>
                <w:szCs w:val="20"/>
              </w:rPr>
            </w:pPr>
          </w:p>
        </w:tc>
        <w:tc>
          <w:tcPr>
            <w:tcW w:w="2721" w:type="dxa"/>
            <w:tcBorders>
              <w:left w:val="single" w:sz="4" w:space="0" w:color="auto"/>
              <w:bottom w:val="single" w:sz="4" w:space="0" w:color="auto"/>
              <w:right w:val="single" w:sz="4" w:space="0" w:color="auto"/>
            </w:tcBorders>
          </w:tcPr>
          <w:p w14:paraId="5EED6F57" w14:textId="77777777" w:rsidR="00F03A8B" w:rsidRPr="00D50683" w:rsidRDefault="00F03A8B" w:rsidP="00C43740">
            <w:pPr>
              <w:rPr>
                <w:rFonts w:cstheme="minorHAnsi"/>
                <w:bCs/>
                <w:sz w:val="20"/>
                <w:szCs w:val="20"/>
              </w:rPr>
            </w:pPr>
          </w:p>
        </w:tc>
        <w:tc>
          <w:tcPr>
            <w:tcW w:w="425" w:type="dxa"/>
            <w:tcBorders>
              <w:left w:val="single" w:sz="4" w:space="0" w:color="auto"/>
              <w:bottom w:val="single" w:sz="4" w:space="0" w:color="auto"/>
              <w:right w:val="single" w:sz="4" w:space="0" w:color="auto"/>
            </w:tcBorders>
            <w:vAlign w:val="center"/>
          </w:tcPr>
          <w:p w14:paraId="55D5358B" w14:textId="77777777" w:rsidR="00F03A8B" w:rsidRPr="00D50683" w:rsidRDefault="00F03A8B" w:rsidP="00C43740">
            <w:pPr>
              <w:rPr>
                <w:rFonts w:cstheme="minorHAnsi"/>
                <w:bCs/>
                <w:sz w:val="20"/>
                <w:szCs w:val="20"/>
              </w:rPr>
            </w:pPr>
          </w:p>
        </w:tc>
      </w:tr>
      <w:tr w:rsidR="00F03A8B" w:rsidRPr="00D50683" w14:paraId="64066735" w14:textId="77777777" w:rsidTr="00C43740">
        <w:trPr>
          <w:cantSplit/>
        </w:trPr>
        <w:tc>
          <w:tcPr>
            <w:tcW w:w="9436" w:type="dxa"/>
            <w:gridSpan w:val="6"/>
            <w:tcBorders>
              <w:left w:val="single" w:sz="4" w:space="0" w:color="auto"/>
              <w:bottom w:val="single" w:sz="4" w:space="0" w:color="auto"/>
              <w:right w:val="single" w:sz="4" w:space="0" w:color="auto"/>
            </w:tcBorders>
          </w:tcPr>
          <w:p w14:paraId="1323AE21" w14:textId="77777777" w:rsidR="00BE38A3" w:rsidRPr="00A87913" w:rsidRDefault="00BE38A3" w:rsidP="00BE38A3">
            <w:pPr>
              <w:rPr>
                <w:rFonts w:cstheme="minorHAnsi"/>
                <w:bCs/>
                <w:sz w:val="20"/>
                <w:szCs w:val="20"/>
              </w:rPr>
            </w:pPr>
            <w:r w:rsidRPr="00A87913">
              <w:rPr>
                <w:rFonts w:cstheme="minorHAnsi"/>
                <w:bCs/>
                <w:sz w:val="20"/>
                <w:szCs w:val="20"/>
              </w:rPr>
              <w:t xml:space="preserve">Please provide further </w:t>
            </w:r>
            <w:r>
              <w:rPr>
                <w:rFonts w:cstheme="minorHAnsi"/>
                <w:bCs/>
                <w:sz w:val="20"/>
                <w:szCs w:val="20"/>
              </w:rPr>
              <w:t>details:</w:t>
            </w:r>
          </w:p>
          <w:p w14:paraId="26429978" w14:textId="77777777" w:rsidR="00F03A8B" w:rsidRPr="00D50683" w:rsidRDefault="00F03A8B" w:rsidP="00C43740">
            <w:pPr>
              <w:rPr>
                <w:rFonts w:cstheme="minorHAnsi"/>
                <w:bCs/>
                <w:sz w:val="20"/>
                <w:szCs w:val="20"/>
              </w:rPr>
            </w:pPr>
          </w:p>
        </w:tc>
      </w:tr>
      <w:bookmarkEnd w:id="5"/>
      <w:bookmarkEnd w:id="6"/>
    </w:tbl>
    <w:p w14:paraId="64B25B8E" w14:textId="77777777" w:rsidR="00F03A8B" w:rsidRDefault="00F03A8B" w:rsidP="00F03A8B">
      <w:pPr>
        <w:rPr>
          <w:rFonts w:cstheme="minorHAnsi"/>
          <w:sz w:val="20"/>
          <w:szCs w:val="20"/>
          <w:lang w:val="en-US"/>
        </w:rPr>
      </w:pPr>
    </w:p>
    <w:p w14:paraId="7538A643" w14:textId="77777777" w:rsidR="00306ED3" w:rsidRDefault="00306ED3" w:rsidP="00F03A8B">
      <w:pPr>
        <w:rPr>
          <w:rFonts w:cstheme="minorHAnsi"/>
          <w:sz w:val="20"/>
          <w:szCs w:val="20"/>
          <w:lang w:val="en-US"/>
        </w:rPr>
      </w:pPr>
    </w:p>
    <w:p w14:paraId="13E4FF98" w14:textId="29E9F138" w:rsidR="00306ED3" w:rsidRDefault="00E80FB7" w:rsidP="00F03A8B">
      <w:pPr>
        <w:rPr>
          <w:rFonts w:cstheme="minorHAnsi"/>
          <w:sz w:val="20"/>
          <w:szCs w:val="20"/>
          <w:lang w:val="en-US"/>
        </w:rPr>
      </w:pPr>
      <w:r>
        <w:rPr>
          <w:rFonts w:cstheme="minorHAnsi"/>
          <w:noProof/>
          <w:sz w:val="20"/>
          <w:szCs w:val="20"/>
          <w:lang w:val="en-US"/>
        </w:rPr>
        <w:lastRenderedPageBreak/>
        <w:drawing>
          <wp:anchor distT="0" distB="0" distL="114300" distR="114300" simplePos="0" relativeHeight="251658242" behindDoc="0" locked="0" layoutInCell="1" allowOverlap="1" wp14:anchorId="16A3F277" wp14:editId="767E01A4">
            <wp:simplePos x="0" y="0"/>
            <wp:positionH relativeFrom="column">
              <wp:posOffset>5371556</wp:posOffset>
            </wp:positionH>
            <wp:positionV relativeFrom="page">
              <wp:posOffset>228600</wp:posOffset>
            </wp:positionV>
            <wp:extent cx="981710" cy="707390"/>
            <wp:effectExtent l="0" t="0" r="889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710" cy="707390"/>
                    </a:xfrm>
                    <a:prstGeom prst="rect">
                      <a:avLst/>
                    </a:prstGeom>
                    <a:noFill/>
                  </pic:spPr>
                </pic:pic>
              </a:graphicData>
            </a:graphic>
          </wp:anchor>
        </w:drawing>
      </w:r>
    </w:p>
    <w:p w14:paraId="6DEC21B7" w14:textId="77777777" w:rsidR="00306ED3" w:rsidRDefault="00306ED3" w:rsidP="00F03A8B">
      <w:pPr>
        <w:rPr>
          <w:rFonts w:cstheme="minorHAnsi"/>
          <w:sz w:val="20"/>
          <w:szCs w:val="20"/>
          <w:lang w:val="en-US"/>
        </w:rPr>
      </w:pPr>
    </w:p>
    <w:tbl>
      <w:tblPr>
        <w:tblW w:w="0" w:type="auto"/>
        <w:tblLayout w:type="fixed"/>
        <w:tblCellMar>
          <w:left w:w="80" w:type="dxa"/>
          <w:right w:w="80" w:type="dxa"/>
        </w:tblCellMar>
        <w:tblLook w:val="0000" w:firstRow="0" w:lastRow="0" w:firstColumn="0" w:lastColumn="0" w:noHBand="0" w:noVBand="0"/>
      </w:tblPr>
      <w:tblGrid>
        <w:gridCol w:w="506"/>
        <w:gridCol w:w="2188"/>
        <w:gridCol w:w="7248"/>
      </w:tblGrid>
      <w:tr w:rsidR="00F03A8B" w:rsidRPr="00D50683" w14:paraId="2D1F8F0D" w14:textId="77777777" w:rsidTr="00C43740">
        <w:trPr>
          <w:cantSplit/>
        </w:trPr>
        <w:tc>
          <w:tcPr>
            <w:tcW w:w="9942" w:type="dxa"/>
            <w:gridSpan w:val="3"/>
          </w:tcPr>
          <w:p w14:paraId="296F47BB" w14:textId="21DA05A2" w:rsidR="00F03A8B" w:rsidRPr="00D50683" w:rsidRDefault="003964A4" w:rsidP="00C43740">
            <w:pPr>
              <w:rPr>
                <w:rFonts w:cstheme="minorHAnsi"/>
                <w:b/>
                <w:sz w:val="20"/>
                <w:szCs w:val="20"/>
              </w:rPr>
            </w:pPr>
            <w:bookmarkStart w:id="7" w:name="_Hlk56680094"/>
            <w:r>
              <w:rPr>
                <w:rFonts w:cstheme="minorHAnsi"/>
                <w:b/>
              </w:rPr>
              <w:t>T</w:t>
            </w:r>
            <w:r w:rsidR="007203B8" w:rsidRPr="007203B8">
              <w:rPr>
                <w:rFonts w:cstheme="minorHAnsi"/>
                <w:b/>
              </w:rPr>
              <w:t>ype of information and samples</w:t>
            </w:r>
          </w:p>
        </w:tc>
      </w:tr>
      <w:tr w:rsidR="00F03A8B" w:rsidRPr="00D50683" w14:paraId="0ABAC4CB" w14:textId="77777777" w:rsidTr="00C43740">
        <w:trPr>
          <w:cantSplit/>
          <w:trHeight w:val="355"/>
        </w:trPr>
        <w:tc>
          <w:tcPr>
            <w:tcW w:w="9942" w:type="dxa"/>
            <w:gridSpan w:val="3"/>
            <w:tcBorders>
              <w:top w:val="single" w:sz="4" w:space="0" w:color="auto"/>
              <w:left w:val="single" w:sz="4" w:space="0" w:color="auto"/>
              <w:bottom w:val="single" w:sz="4" w:space="0" w:color="auto"/>
              <w:right w:val="single" w:sz="4" w:space="0" w:color="auto"/>
            </w:tcBorders>
          </w:tcPr>
          <w:p w14:paraId="2EBFAF74" w14:textId="77777777" w:rsidR="00F03A8B" w:rsidRPr="00D50683" w:rsidRDefault="00F03A8B" w:rsidP="00C43740">
            <w:pPr>
              <w:rPr>
                <w:rFonts w:cstheme="minorHAnsi"/>
                <w:bCs/>
                <w:sz w:val="20"/>
                <w:szCs w:val="20"/>
              </w:rPr>
            </w:pPr>
            <w:r w:rsidRPr="00D50683">
              <w:rPr>
                <w:rFonts w:cstheme="minorHAnsi"/>
                <w:bCs/>
                <w:sz w:val="20"/>
                <w:szCs w:val="20"/>
              </w:rPr>
              <w:t>What type of data will be collected?</w:t>
            </w:r>
          </w:p>
        </w:tc>
      </w:tr>
      <w:tr w:rsidR="00F03A8B" w:rsidRPr="00D50683" w14:paraId="6B8BDC6E" w14:textId="77777777" w:rsidTr="00C43740">
        <w:trPr>
          <w:cantSplit/>
          <w:trHeight w:val="470"/>
        </w:trPr>
        <w:tc>
          <w:tcPr>
            <w:tcW w:w="506" w:type="dxa"/>
            <w:tcBorders>
              <w:top w:val="single" w:sz="4" w:space="0" w:color="auto"/>
              <w:left w:val="single" w:sz="4" w:space="0" w:color="auto"/>
              <w:bottom w:val="single" w:sz="4" w:space="0" w:color="auto"/>
              <w:right w:val="single" w:sz="4" w:space="0" w:color="auto"/>
            </w:tcBorders>
          </w:tcPr>
          <w:p w14:paraId="3A1C5672" w14:textId="77777777" w:rsidR="00F03A8B" w:rsidRPr="00D50683" w:rsidRDefault="00F03A8B" w:rsidP="00C43740">
            <w:pPr>
              <w:rPr>
                <w:rFonts w:cstheme="minorHAnsi"/>
                <w:bCs/>
                <w:sz w:val="20"/>
                <w:szCs w:val="20"/>
              </w:rPr>
            </w:pPr>
          </w:p>
        </w:tc>
        <w:tc>
          <w:tcPr>
            <w:tcW w:w="2188" w:type="dxa"/>
            <w:tcBorders>
              <w:top w:val="single" w:sz="4" w:space="0" w:color="auto"/>
              <w:left w:val="single" w:sz="4" w:space="0" w:color="auto"/>
              <w:bottom w:val="single" w:sz="4" w:space="0" w:color="auto"/>
              <w:right w:val="single" w:sz="4" w:space="0" w:color="auto"/>
            </w:tcBorders>
          </w:tcPr>
          <w:p w14:paraId="6C2D1DD1" w14:textId="77777777" w:rsidR="00F03A8B" w:rsidRPr="00D50683" w:rsidRDefault="00F03A8B" w:rsidP="00C43740">
            <w:pPr>
              <w:rPr>
                <w:rFonts w:cstheme="minorHAnsi"/>
                <w:bCs/>
                <w:sz w:val="20"/>
                <w:szCs w:val="20"/>
              </w:rPr>
            </w:pPr>
            <w:r w:rsidRPr="00D50683">
              <w:rPr>
                <w:rFonts w:cstheme="minorHAnsi"/>
                <w:bCs/>
                <w:sz w:val="20"/>
                <w:szCs w:val="20"/>
              </w:rPr>
              <w:t xml:space="preserve">Individually identifiable   </w:t>
            </w:r>
          </w:p>
        </w:tc>
        <w:tc>
          <w:tcPr>
            <w:tcW w:w="7248" w:type="dxa"/>
            <w:tcBorders>
              <w:top w:val="single" w:sz="4" w:space="0" w:color="auto"/>
              <w:left w:val="single" w:sz="4" w:space="0" w:color="auto"/>
              <w:bottom w:val="single" w:sz="4" w:space="0" w:color="auto"/>
              <w:right w:val="single" w:sz="4" w:space="0" w:color="auto"/>
            </w:tcBorders>
          </w:tcPr>
          <w:p w14:paraId="19DDC2EE" w14:textId="77777777" w:rsidR="00F03A8B" w:rsidRPr="00D50683" w:rsidRDefault="00F03A8B" w:rsidP="00C43740">
            <w:pPr>
              <w:rPr>
                <w:rFonts w:cstheme="minorHAnsi"/>
                <w:bCs/>
                <w:sz w:val="20"/>
                <w:szCs w:val="20"/>
              </w:rPr>
            </w:pPr>
            <w:r w:rsidRPr="00D50683">
              <w:rPr>
                <w:rFonts w:cstheme="minorHAnsi"/>
                <w:bCs/>
                <w:sz w:val="20"/>
                <w:szCs w:val="20"/>
              </w:rPr>
              <w:t>The identity of a specific individual can reasonably be ascertained</w:t>
            </w:r>
          </w:p>
        </w:tc>
      </w:tr>
      <w:tr w:rsidR="00F03A8B" w:rsidRPr="00D50683" w14:paraId="11A3576E" w14:textId="77777777" w:rsidTr="00C43740">
        <w:trPr>
          <w:cantSplit/>
          <w:trHeight w:val="573"/>
        </w:trPr>
        <w:tc>
          <w:tcPr>
            <w:tcW w:w="506" w:type="dxa"/>
            <w:tcBorders>
              <w:top w:val="single" w:sz="4" w:space="0" w:color="auto"/>
              <w:left w:val="single" w:sz="4" w:space="0" w:color="auto"/>
              <w:bottom w:val="single" w:sz="4" w:space="0" w:color="auto"/>
              <w:right w:val="single" w:sz="4" w:space="0" w:color="auto"/>
            </w:tcBorders>
          </w:tcPr>
          <w:p w14:paraId="6F945C19" w14:textId="77777777" w:rsidR="00F03A8B" w:rsidRPr="00D50683" w:rsidRDefault="00F03A8B" w:rsidP="00C43740">
            <w:pPr>
              <w:rPr>
                <w:rFonts w:cstheme="minorHAnsi"/>
                <w:bCs/>
                <w:sz w:val="20"/>
                <w:szCs w:val="20"/>
              </w:rPr>
            </w:pPr>
          </w:p>
        </w:tc>
        <w:tc>
          <w:tcPr>
            <w:tcW w:w="2188" w:type="dxa"/>
            <w:tcBorders>
              <w:top w:val="single" w:sz="4" w:space="0" w:color="auto"/>
              <w:left w:val="single" w:sz="4" w:space="0" w:color="auto"/>
              <w:bottom w:val="single" w:sz="4" w:space="0" w:color="auto"/>
              <w:right w:val="single" w:sz="4" w:space="0" w:color="auto"/>
            </w:tcBorders>
          </w:tcPr>
          <w:p w14:paraId="299E19E7" w14:textId="77777777" w:rsidR="00F03A8B" w:rsidRPr="00D50683" w:rsidRDefault="00F03A8B" w:rsidP="00C43740">
            <w:pPr>
              <w:rPr>
                <w:rFonts w:cstheme="minorHAnsi"/>
                <w:bCs/>
                <w:sz w:val="20"/>
                <w:szCs w:val="20"/>
              </w:rPr>
            </w:pPr>
            <w:r w:rsidRPr="00D50683">
              <w:rPr>
                <w:rFonts w:cstheme="minorHAnsi"/>
                <w:bCs/>
                <w:sz w:val="20"/>
                <w:szCs w:val="20"/>
              </w:rPr>
              <w:t xml:space="preserve">Re-identifiable                   </w:t>
            </w:r>
          </w:p>
        </w:tc>
        <w:tc>
          <w:tcPr>
            <w:tcW w:w="7248" w:type="dxa"/>
            <w:tcBorders>
              <w:top w:val="single" w:sz="4" w:space="0" w:color="auto"/>
              <w:left w:val="single" w:sz="4" w:space="0" w:color="auto"/>
              <w:bottom w:val="single" w:sz="4" w:space="0" w:color="auto"/>
              <w:right w:val="single" w:sz="4" w:space="0" w:color="auto"/>
            </w:tcBorders>
          </w:tcPr>
          <w:p w14:paraId="31547F45" w14:textId="7CEB8C4A" w:rsidR="00F03A8B" w:rsidRPr="00D50683" w:rsidRDefault="00F03A8B" w:rsidP="00C43740">
            <w:pPr>
              <w:rPr>
                <w:rFonts w:cstheme="minorHAnsi"/>
                <w:bCs/>
                <w:sz w:val="20"/>
                <w:szCs w:val="20"/>
              </w:rPr>
            </w:pPr>
            <w:r w:rsidRPr="00D50683">
              <w:rPr>
                <w:rFonts w:cstheme="minorHAnsi"/>
                <w:bCs/>
                <w:sz w:val="20"/>
                <w:szCs w:val="20"/>
              </w:rPr>
              <w:t xml:space="preserve">Identifiers will be removed and replaced with a </w:t>
            </w:r>
            <w:r w:rsidR="00CB1071" w:rsidRPr="00D50683">
              <w:rPr>
                <w:rFonts w:cstheme="minorHAnsi"/>
                <w:bCs/>
                <w:sz w:val="20"/>
                <w:szCs w:val="20"/>
              </w:rPr>
              <w:t>code,</w:t>
            </w:r>
            <w:r w:rsidRPr="00D50683">
              <w:rPr>
                <w:rFonts w:cstheme="minorHAnsi"/>
                <w:bCs/>
                <w:sz w:val="20"/>
                <w:szCs w:val="20"/>
              </w:rPr>
              <w:t xml:space="preserve"> but it will remain possible to identify a specific individual  </w:t>
            </w:r>
          </w:p>
        </w:tc>
      </w:tr>
      <w:tr w:rsidR="00F03A8B" w:rsidRPr="00D50683" w14:paraId="25F5B173" w14:textId="77777777" w:rsidTr="00C43740">
        <w:trPr>
          <w:cantSplit/>
          <w:trHeight w:val="411"/>
        </w:trPr>
        <w:tc>
          <w:tcPr>
            <w:tcW w:w="506" w:type="dxa"/>
            <w:tcBorders>
              <w:top w:val="single" w:sz="4" w:space="0" w:color="auto"/>
              <w:left w:val="single" w:sz="4" w:space="0" w:color="auto"/>
              <w:bottom w:val="single" w:sz="4" w:space="0" w:color="auto"/>
              <w:right w:val="single" w:sz="4" w:space="0" w:color="auto"/>
            </w:tcBorders>
          </w:tcPr>
          <w:p w14:paraId="425DD6E0" w14:textId="77777777" w:rsidR="00F03A8B" w:rsidRPr="00D50683" w:rsidRDefault="00F03A8B" w:rsidP="00C43740">
            <w:pPr>
              <w:rPr>
                <w:rFonts w:cstheme="minorHAnsi"/>
                <w:bCs/>
                <w:sz w:val="20"/>
                <w:szCs w:val="20"/>
              </w:rPr>
            </w:pPr>
          </w:p>
        </w:tc>
        <w:tc>
          <w:tcPr>
            <w:tcW w:w="2188" w:type="dxa"/>
            <w:tcBorders>
              <w:top w:val="single" w:sz="4" w:space="0" w:color="auto"/>
              <w:left w:val="single" w:sz="4" w:space="0" w:color="auto"/>
              <w:bottom w:val="single" w:sz="4" w:space="0" w:color="auto"/>
              <w:right w:val="single" w:sz="4" w:space="0" w:color="auto"/>
            </w:tcBorders>
          </w:tcPr>
          <w:p w14:paraId="250926E5" w14:textId="77777777" w:rsidR="00F03A8B" w:rsidRPr="00D50683" w:rsidRDefault="00F03A8B" w:rsidP="00C43740">
            <w:pPr>
              <w:rPr>
                <w:rFonts w:cstheme="minorHAnsi"/>
                <w:bCs/>
                <w:sz w:val="20"/>
                <w:szCs w:val="20"/>
              </w:rPr>
            </w:pPr>
            <w:r w:rsidRPr="00D50683">
              <w:rPr>
                <w:rFonts w:cstheme="minorHAnsi"/>
                <w:bCs/>
                <w:sz w:val="20"/>
                <w:szCs w:val="20"/>
              </w:rPr>
              <w:t xml:space="preserve">Non-identifiable                 </w:t>
            </w:r>
          </w:p>
        </w:tc>
        <w:tc>
          <w:tcPr>
            <w:tcW w:w="7248" w:type="dxa"/>
            <w:tcBorders>
              <w:top w:val="single" w:sz="4" w:space="0" w:color="auto"/>
              <w:left w:val="single" w:sz="4" w:space="0" w:color="auto"/>
              <w:bottom w:val="single" w:sz="4" w:space="0" w:color="auto"/>
              <w:right w:val="single" w:sz="4" w:space="0" w:color="auto"/>
            </w:tcBorders>
          </w:tcPr>
          <w:p w14:paraId="6B25D8A9" w14:textId="77777777" w:rsidR="00F03A8B" w:rsidRPr="00D50683" w:rsidRDefault="00F03A8B" w:rsidP="00C43740">
            <w:pPr>
              <w:rPr>
                <w:rFonts w:cstheme="minorHAnsi"/>
                <w:bCs/>
                <w:sz w:val="20"/>
                <w:szCs w:val="20"/>
              </w:rPr>
            </w:pPr>
            <w:r w:rsidRPr="00D50683">
              <w:rPr>
                <w:rFonts w:cstheme="minorHAnsi"/>
                <w:bCs/>
                <w:sz w:val="20"/>
                <w:szCs w:val="20"/>
              </w:rPr>
              <w:t>Individual identifiers will never be collected (anonymous data)</w:t>
            </w:r>
          </w:p>
        </w:tc>
      </w:tr>
      <w:tr w:rsidR="00F03A8B" w:rsidRPr="00D50683" w14:paraId="73A83A9A" w14:textId="77777777" w:rsidTr="00C43740">
        <w:trPr>
          <w:cantSplit/>
          <w:trHeight w:val="411"/>
        </w:trPr>
        <w:tc>
          <w:tcPr>
            <w:tcW w:w="9942" w:type="dxa"/>
            <w:gridSpan w:val="3"/>
            <w:tcBorders>
              <w:top w:val="single" w:sz="4" w:space="0" w:color="auto"/>
              <w:left w:val="single" w:sz="4" w:space="0" w:color="auto"/>
              <w:bottom w:val="single" w:sz="4" w:space="0" w:color="auto"/>
              <w:right w:val="single" w:sz="4" w:space="0" w:color="auto"/>
            </w:tcBorders>
          </w:tcPr>
          <w:p w14:paraId="5DA54B89" w14:textId="77777777" w:rsidR="00F03A8B" w:rsidRPr="00D50683" w:rsidRDefault="00F03A8B" w:rsidP="00C43740">
            <w:pPr>
              <w:rPr>
                <w:rFonts w:cstheme="minorHAnsi"/>
                <w:bCs/>
                <w:sz w:val="20"/>
                <w:szCs w:val="20"/>
              </w:rPr>
            </w:pPr>
            <w:r w:rsidRPr="00D50683">
              <w:rPr>
                <w:rFonts w:cstheme="minorHAnsi"/>
                <w:bCs/>
                <w:sz w:val="20"/>
                <w:szCs w:val="20"/>
              </w:rPr>
              <w:t xml:space="preserve">If information, </w:t>
            </w:r>
            <w:proofErr w:type="gramStart"/>
            <w:r w:rsidRPr="00D50683">
              <w:rPr>
                <w:rFonts w:cstheme="minorHAnsi"/>
                <w:bCs/>
                <w:sz w:val="20"/>
                <w:szCs w:val="20"/>
              </w:rPr>
              <w:t>data</w:t>
            </w:r>
            <w:proofErr w:type="gramEnd"/>
            <w:r w:rsidRPr="00D50683">
              <w:rPr>
                <w:rFonts w:cstheme="minorHAnsi"/>
                <w:bCs/>
                <w:sz w:val="20"/>
                <w:szCs w:val="20"/>
              </w:rPr>
              <w:t xml:space="preserve"> or samples are individually identifiable or re-identifiable when they are collected, please indicate when they will be made non-identifiable and how confidentiality will be protected.</w:t>
            </w:r>
          </w:p>
          <w:p w14:paraId="294FC0E8" w14:textId="77777777" w:rsidR="00F03A8B" w:rsidRPr="00D50683" w:rsidRDefault="00F03A8B" w:rsidP="00C43740">
            <w:pPr>
              <w:rPr>
                <w:rFonts w:cstheme="minorHAnsi"/>
                <w:bCs/>
                <w:sz w:val="20"/>
                <w:szCs w:val="20"/>
              </w:rPr>
            </w:pPr>
          </w:p>
        </w:tc>
      </w:tr>
    </w:tbl>
    <w:p w14:paraId="4813C6B3" w14:textId="2C772104" w:rsidR="00585EBA" w:rsidRDefault="00B84D54" w:rsidP="00F03A8B">
      <w:pPr>
        <w:rPr>
          <w:rFonts w:cstheme="minorHAnsi"/>
          <w:b/>
        </w:rPr>
      </w:pPr>
      <w:bookmarkStart w:id="8" w:name="_Hlk57881061"/>
      <w:bookmarkEnd w:id="7"/>
      <w:r w:rsidRPr="00B84D54">
        <w:rPr>
          <w:rFonts w:cstheme="minorHAnsi"/>
          <w:bCs/>
          <w:sz w:val="16"/>
          <w:szCs w:val="16"/>
        </w:rPr>
        <w:t>*</w:t>
      </w:r>
      <w:r w:rsidRPr="00B84D54">
        <w:rPr>
          <w:bCs/>
          <w:sz w:val="16"/>
          <w:szCs w:val="16"/>
        </w:rPr>
        <w:t xml:space="preserve"> </w:t>
      </w:r>
      <w:r w:rsidRPr="00B84D54">
        <w:rPr>
          <w:rFonts w:cstheme="minorHAnsi"/>
          <w:bCs/>
          <w:sz w:val="16"/>
          <w:szCs w:val="16"/>
        </w:rPr>
        <w:t>Where data is collected from the student’s workplace, the Unit Coordinator must be satisfied that the data custodian has provided permission for the data to be collected and used to achieve the aims of the unit. This excludes data related to health information.</w:t>
      </w:r>
    </w:p>
    <w:p w14:paraId="713A5B76" w14:textId="77777777" w:rsidR="00B84D54" w:rsidRDefault="00B84D54" w:rsidP="00F03A8B">
      <w:pPr>
        <w:rPr>
          <w:rFonts w:cstheme="minorHAnsi"/>
          <w:b/>
        </w:rPr>
      </w:pPr>
    </w:p>
    <w:p w14:paraId="0BF44093" w14:textId="6C244FBC" w:rsidR="00585EBA" w:rsidRDefault="00585EBA" w:rsidP="00F03A8B">
      <w:pPr>
        <w:rPr>
          <w:rFonts w:cstheme="minorHAnsi"/>
          <w:sz w:val="20"/>
          <w:szCs w:val="20"/>
          <w:lang w:val="en-US"/>
        </w:rPr>
      </w:pPr>
      <w:r w:rsidRPr="007203B8">
        <w:rPr>
          <w:rFonts w:cstheme="minorHAnsi"/>
          <w:b/>
        </w:rPr>
        <w:t xml:space="preserve">Confidentiality and storage or data, </w:t>
      </w:r>
      <w:proofErr w:type="gramStart"/>
      <w:r w:rsidRPr="007203B8">
        <w:rPr>
          <w:rFonts w:cstheme="minorHAnsi"/>
          <w:b/>
        </w:rPr>
        <w:t>information</w:t>
      </w:r>
      <w:proofErr w:type="gramEnd"/>
      <w:r w:rsidRPr="007203B8">
        <w:rPr>
          <w:rFonts w:cstheme="minorHAnsi"/>
          <w:b/>
        </w:rPr>
        <w:t xml:space="preserve"> and samples</w:t>
      </w:r>
      <w:r>
        <w:rPr>
          <w:rFonts w:cstheme="minorHAnsi"/>
          <w:sz w:val="20"/>
          <w:szCs w:val="20"/>
          <w:lang w:val="en-US"/>
        </w:rPr>
        <w:t xml:space="preserve"> </w:t>
      </w:r>
    </w:p>
    <w:p w14:paraId="3F24ACD9" w14:textId="3B0D654E" w:rsidR="00924A92" w:rsidRPr="005A3E27" w:rsidRDefault="00A016BC" w:rsidP="00F03A8B">
      <w:pPr>
        <w:rPr>
          <w:rFonts w:cstheme="minorHAnsi"/>
          <w:sz w:val="20"/>
          <w:szCs w:val="20"/>
          <w:lang w:val="en-US"/>
        </w:rPr>
      </w:pPr>
      <w:r>
        <w:rPr>
          <w:rFonts w:cstheme="minorHAnsi"/>
          <w:sz w:val="20"/>
          <w:szCs w:val="20"/>
          <w:lang w:val="en-US"/>
        </w:rPr>
        <w:t xml:space="preserve">Any work submitted or completed by students for the purpose of assessment or evaluation should be returned to the student </w:t>
      </w:r>
      <w:r w:rsidRPr="00830952">
        <w:rPr>
          <w:rFonts w:cstheme="minorHAnsi"/>
          <w:b/>
          <w:bCs/>
          <w:sz w:val="20"/>
          <w:szCs w:val="20"/>
          <w:lang w:val="en-US"/>
        </w:rPr>
        <w:t>or</w:t>
      </w:r>
      <w:r>
        <w:rPr>
          <w:rFonts w:cstheme="minorHAnsi"/>
          <w:sz w:val="20"/>
          <w:szCs w:val="20"/>
          <w:lang w:val="en-US"/>
        </w:rPr>
        <w:t xml:space="preserve"> retained for 6 months (post appeal period), then destroye</w:t>
      </w:r>
      <w:r w:rsidR="005A3E27">
        <w:rPr>
          <w:rFonts w:cstheme="minorHAnsi"/>
          <w:sz w:val="20"/>
          <w:szCs w:val="20"/>
          <w:lang w:val="en-US"/>
        </w:rPr>
        <w:t xml:space="preserve">d through the completion of </w:t>
      </w:r>
      <w:hyperlink r:id="rId18" w:history="1">
        <w:r w:rsidR="00F62C73" w:rsidRPr="00F62C73">
          <w:rPr>
            <w:rStyle w:val="Hyperlink"/>
            <w:rFonts w:cstheme="minorHAnsi"/>
            <w:sz w:val="20"/>
            <w:szCs w:val="20"/>
            <w:lang w:val="en-US"/>
          </w:rPr>
          <w:t>IMAS Exam and Assessment Disposal process.</w:t>
        </w:r>
      </w:hyperlink>
    </w:p>
    <w:p w14:paraId="7F0C9E63" w14:textId="0BD4954F" w:rsidR="00491A2A" w:rsidRDefault="005A3E27" w:rsidP="00F03A8B">
      <w:pPr>
        <w:rPr>
          <w:rFonts w:cstheme="minorHAnsi"/>
          <w:sz w:val="20"/>
          <w:szCs w:val="20"/>
          <w:lang w:val="en-US"/>
        </w:rPr>
      </w:pPr>
      <w:bookmarkStart w:id="9" w:name="_Hlk57880343"/>
      <w:bookmarkStart w:id="10" w:name="_Hlk56680159"/>
      <w:bookmarkStart w:id="11" w:name="_Hlk57365423"/>
      <w:r w:rsidRPr="005A3E27">
        <w:rPr>
          <w:rFonts w:cstheme="minorHAnsi"/>
          <w:sz w:val="20"/>
          <w:szCs w:val="20"/>
          <w:lang w:val="en-US"/>
        </w:rPr>
        <w:t xml:space="preserve">For further support, with records retention or disposal, please contact </w:t>
      </w:r>
      <w:hyperlink r:id="rId19" w:history="1">
        <w:r w:rsidRPr="005A3E27">
          <w:rPr>
            <w:rStyle w:val="Hyperlink"/>
            <w:rFonts w:cstheme="minorHAnsi"/>
            <w:sz w:val="20"/>
            <w:szCs w:val="20"/>
            <w:lang w:val="en-US"/>
          </w:rPr>
          <w:t>imas@ecu.edu.au</w:t>
        </w:r>
      </w:hyperlink>
      <w:r w:rsidRPr="005A3E27">
        <w:rPr>
          <w:rFonts w:cstheme="minorHAnsi"/>
          <w:sz w:val="20"/>
          <w:szCs w:val="20"/>
          <w:lang w:val="en-US"/>
        </w:rPr>
        <w:t xml:space="preserve"> </w:t>
      </w:r>
    </w:p>
    <w:bookmarkEnd w:id="8"/>
    <w:bookmarkEnd w:id="9"/>
    <w:p w14:paraId="44E59E90" w14:textId="77777777" w:rsidR="00585EBA" w:rsidRPr="005A3E27" w:rsidRDefault="00585EBA" w:rsidP="00F03A8B">
      <w:pPr>
        <w:rPr>
          <w:rFonts w:cstheme="minorHAnsi"/>
          <w:sz w:val="20"/>
          <w:szCs w:val="20"/>
          <w:lang w:val="en-US"/>
        </w:rPr>
      </w:pPr>
    </w:p>
    <w:p w14:paraId="25478CA9" w14:textId="396E4733" w:rsidR="00F03A8B" w:rsidRPr="007203B8" w:rsidRDefault="00FE3285" w:rsidP="00F03A8B">
      <w:pPr>
        <w:rPr>
          <w:rFonts w:cstheme="minorHAnsi"/>
          <w:b/>
          <w:bCs/>
          <w:lang w:val="en-US"/>
        </w:rPr>
      </w:pPr>
      <w:r>
        <w:rPr>
          <w:rFonts w:cstheme="minorHAnsi"/>
          <w:b/>
          <w:bCs/>
          <w:lang w:val="en-US"/>
        </w:rPr>
        <w:t>P</w:t>
      </w:r>
      <w:r w:rsidR="00F03A8B" w:rsidRPr="007203B8">
        <w:rPr>
          <w:rFonts w:cstheme="minorHAnsi"/>
          <w:b/>
          <w:bCs/>
          <w:lang w:val="en-US"/>
        </w:rPr>
        <w:t>lease attach with this application form:</w:t>
      </w:r>
    </w:p>
    <w:p w14:paraId="44EBEA37" w14:textId="558A5BFE" w:rsidR="00F03A8B" w:rsidRPr="00D50683" w:rsidRDefault="00244B45" w:rsidP="00F03A8B">
      <w:pPr>
        <w:spacing w:after="0" w:line="240" w:lineRule="auto"/>
        <w:rPr>
          <w:rFonts w:cstheme="minorHAnsi"/>
          <w:sz w:val="20"/>
          <w:szCs w:val="20"/>
          <w:lang w:val="en-US"/>
        </w:rPr>
      </w:pPr>
      <w:sdt>
        <w:sdtPr>
          <w:rPr>
            <w:rFonts w:cstheme="minorHAnsi"/>
            <w:sz w:val="20"/>
            <w:szCs w:val="20"/>
          </w:rPr>
          <w:id w:val="-828593053"/>
          <w14:checkbox>
            <w14:checked w14:val="0"/>
            <w14:checkedState w14:val="2612" w14:font="MS Gothic"/>
            <w14:uncheckedState w14:val="2610" w14:font="MS Gothic"/>
          </w14:checkbox>
        </w:sdtPr>
        <w:sdtEndPr/>
        <w:sdtContent>
          <w:r w:rsidR="00F03A8B" w:rsidRPr="00D50683">
            <w:rPr>
              <w:rFonts w:ascii="Segoe UI Symbol" w:eastAsia="MS Gothic" w:hAnsi="Segoe UI Symbol" w:cs="Segoe UI Symbol"/>
              <w:sz w:val="20"/>
              <w:szCs w:val="20"/>
            </w:rPr>
            <w:t>☐</w:t>
          </w:r>
        </w:sdtContent>
      </w:sdt>
      <w:r w:rsidR="00F03A8B" w:rsidRPr="00D50683">
        <w:rPr>
          <w:rFonts w:cstheme="minorHAnsi"/>
          <w:sz w:val="20"/>
          <w:szCs w:val="20"/>
        </w:rPr>
        <w:t xml:space="preserve"> </w:t>
      </w:r>
      <w:r w:rsidR="00F03A8B" w:rsidRPr="00D50683">
        <w:rPr>
          <w:rFonts w:cstheme="minorHAnsi"/>
          <w:sz w:val="20"/>
          <w:szCs w:val="20"/>
        </w:rPr>
        <w:tab/>
      </w:r>
      <w:r w:rsidR="00CB6243">
        <w:rPr>
          <w:rFonts w:cstheme="minorHAnsi"/>
          <w:sz w:val="20"/>
          <w:szCs w:val="20"/>
        </w:rPr>
        <w:t xml:space="preserve">Canvas </w:t>
      </w:r>
      <w:r w:rsidR="008F181D">
        <w:rPr>
          <w:rFonts w:cstheme="minorHAnsi"/>
          <w:sz w:val="20"/>
          <w:szCs w:val="20"/>
        </w:rPr>
        <w:t>Unit Outline</w:t>
      </w:r>
      <w:r w:rsidR="00CB6243">
        <w:rPr>
          <w:rFonts w:cstheme="minorHAnsi"/>
          <w:sz w:val="20"/>
          <w:szCs w:val="20"/>
        </w:rPr>
        <w:t xml:space="preserve"> (copy and paste into a Word document)</w:t>
      </w:r>
      <w:r w:rsidR="00F03A8B" w:rsidRPr="00D50683">
        <w:rPr>
          <w:rFonts w:cstheme="minorHAnsi"/>
          <w:sz w:val="20"/>
          <w:szCs w:val="20"/>
        </w:rPr>
        <w:t xml:space="preserve"> and </w:t>
      </w:r>
      <w:r w:rsidR="00C82931">
        <w:rPr>
          <w:rFonts w:cstheme="minorHAnsi"/>
          <w:sz w:val="20"/>
          <w:szCs w:val="20"/>
        </w:rPr>
        <w:t xml:space="preserve">any </w:t>
      </w:r>
      <w:r w:rsidR="00F03A8B" w:rsidRPr="00D50683">
        <w:rPr>
          <w:rFonts w:cstheme="minorHAnsi"/>
          <w:sz w:val="20"/>
          <w:szCs w:val="20"/>
        </w:rPr>
        <w:t>handout</w:t>
      </w:r>
      <w:r w:rsidR="00C82931">
        <w:rPr>
          <w:rFonts w:cstheme="minorHAnsi"/>
          <w:sz w:val="20"/>
          <w:szCs w:val="20"/>
        </w:rPr>
        <w:t>s</w:t>
      </w:r>
      <w:r w:rsidR="00F03A8B" w:rsidRPr="00D50683">
        <w:rPr>
          <w:rFonts w:cstheme="minorHAnsi"/>
          <w:sz w:val="20"/>
          <w:szCs w:val="20"/>
        </w:rPr>
        <w:t xml:space="preserve"> to students</w:t>
      </w:r>
    </w:p>
    <w:bookmarkEnd w:id="10"/>
    <w:p w14:paraId="29850A03" w14:textId="77777777" w:rsidR="00F03A8B" w:rsidRPr="00D50683" w:rsidRDefault="00244B45" w:rsidP="00F03A8B">
      <w:pPr>
        <w:spacing w:after="0" w:line="240" w:lineRule="auto"/>
        <w:rPr>
          <w:rFonts w:cstheme="minorHAnsi"/>
          <w:sz w:val="20"/>
          <w:szCs w:val="20"/>
          <w:lang w:val="en-US"/>
        </w:rPr>
      </w:pPr>
      <w:sdt>
        <w:sdtPr>
          <w:rPr>
            <w:rFonts w:cstheme="minorHAnsi"/>
            <w:sz w:val="20"/>
            <w:szCs w:val="20"/>
          </w:rPr>
          <w:id w:val="-745795228"/>
          <w14:checkbox>
            <w14:checked w14:val="0"/>
            <w14:checkedState w14:val="2612" w14:font="MS Gothic"/>
            <w14:uncheckedState w14:val="2610" w14:font="MS Gothic"/>
          </w14:checkbox>
        </w:sdtPr>
        <w:sdtEndPr/>
        <w:sdtContent>
          <w:r w:rsidR="00F03A8B" w:rsidRPr="00D50683">
            <w:rPr>
              <w:rFonts w:ascii="Segoe UI Symbol" w:eastAsia="MS Gothic" w:hAnsi="Segoe UI Symbol" w:cs="Segoe UI Symbol"/>
              <w:sz w:val="20"/>
              <w:szCs w:val="20"/>
            </w:rPr>
            <w:t>☐</w:t>
          </w:r>
        </w:sdtContent>
      </w:sdt>
      <w:r w:rsidR="00F03A8B" w:rsidRPr="00D50683">
        <w:rPr>
          <w:rFonts w:cstheme="minorHAnsi"/>
          <w:sz w:val="20"/>
          <w:szCs w:val="20"/>
        </w:rPr>
        <w:t xml:space="preserve"> </w:t>
      </w:r>
      <w:r w:rsidR="00F03A8B" w:rsidRPr="00D50683">
        <w:rPr>
          <w:rFonts w:cstheme="minorHAnsi"/>
          <w:sz w:val="20"/>
          <w:szCs w:val="20"/>
        </w:rPr>
        <w:tab/>
        <w:t>Advertisement / Flyer Invitation</w:t>
      </w:r>
    </w:p>
    <w:p w14:paraId="6FDDDA3F" w14:textId="77777777" w:rsidR="00F03A8B" w:rsidRPr="00D50683" w:rsidRDefault="00244B45" w:rsidP="00F03A8B">
      <w:pPr>
        <w:spacing w:after="0" w:line="240" w:lineRule="auto"/>
        <w:ind w:left="720" w:hanging="720"/>
        <w:rPr>
          <w:rFonts w:cstheme="minorHAnsi"/>
          <w:sz w:val="20"/>
          <w:szCs w:val="20"/>
        </w:rPr>
      </w:pPr>
      <w:sdt>
        <w:sdtPr>
          <w:rPr>
            <w:rFonts w:cstheme="minorHAnsi"/>
            <w:sz w:val="20"/>
            <w:szCs w:val="20"/>
          </w:rPr>
          <w:id w:val="-1465660321"/>
          <w14:checkbox>
            <w14:checked w14:val="0"/>
            <w14:checkedState w14:val="2612" w14:font="MS Gothic"/>
            <w14:uncheckedState w14:val="2610" w14:font="MS Gothic"/>
          </w14:checkbox>
        </w:sdtPr>
        <w:sdtEndPr/>
        <w:sdtContent>
          <w:r w:rsidR="00F03A8B" w:rsidRPr="00D50683">
            <w:rPr>
              <w:rFonts w:ascii="Segoe UI Symbol" w:eastAsia="MS Gothic" w:hAnsi="Segoe UI Symbol" w:cs="Segoe UI Symbol"/>
              <w:sz w:val="20"/>
              <w:szCs w:val="20"/>
            </w:rPr>
            <w:t>☐</w:t>
          </w:r>
        </w:sdtContent>
      </w:sdt>
      <w:r w:rsidR="00F03A8B" w:rsidRPr="00D50683">
        <w:rPr>
          <w:rFonts w:cstheme="minorHAnsi"/>
          <w:sz w:val="20"/>
          <w:szCs w:val="20"/>
        </w:rPr>
        <w:t xml:space="preserve"> </w:t>
      </w:r>
      <w:r w:rsidR="00F03A8B" w:rsidRPr="00D50683">
        <w:rPr>
          <w:rFonts w:cstheme="minorHAnsi"/>
          <w:sz w:val="20"/>
          <w:szCs w:val="20"/>
        </w:rPr>
        <w:tab/>
        <w:t xml:space="preserve">Information Letter &amp; Consent Form (Participants should be provided with an Information Letter outlining the nature of the data collection and Informed Consent should be obtained. Templates are available on the </w:t>
      </w:r>
      <w:hyperlink r:id="rId20" w:history="1">
        <w:r w:rsidR="00F03A8B" w:rsidRPr="00D50683">
          <w:rPr>
            <w:rStyle w:val="Hyperlink"/>
            <w:rFonts w:cstheme="minorHAnsi"/>
            <w:sz w:val="20"/>
            <w:szCs w:val="20"/>
          </w:rPr>
          <w:t>Unit Licence webpage</w:t>
        </w:r>
      </w:hyperlink>
      <w:r w:rsidR="00F03A8B" w:rsidRPr="00D50683">
        <w:rPr>
          <w:rFonts w:cstheme="minorHAnsi"/>
          <w:sz w:val="20"/>
          <w:szCs w:val="20"/>
        </w:rPr>
        <w:t>)</w:t>
      </w:r>
    </w:p>
    <w:bookmarkStart w:id="12" w:name="_Hlk106627544"/>
    <w:p w14:paraId="2D0A95D4" w14:textId="77777777" w:rsidR="00F03A8B" w:rsidRDefault="00244B45" w:rsidP="00F03A8B">
      <w:pPr>
        <w:spacing w:after="0" w:line="240" w:lineRule="auto"/>
        <w:rPr>
          <w:rFonts w:cstheme="minorHAnsi"/>
          <w:sz w:val="20"/>
          <w:szCs w:val="20"/>
        </w:rPr>
      </w:pPr>
      <w:sdt>
        <w:sdtPr>
          <w:rPr>
            <w:rFonts w:cstheme="minorHAnsi"/>
            <w:sz w:val="20"/>
            <w:szCs w:val="20"/>
          </w:rPr>
          <w:id w:val="2015261088"/>
          <w14:checkbox>
            <w14:checked w14:val="0"/>
            <w14:checkedState w14:val="2612" w14:font="MS Gothic"/>
            <w14:uncheckedState w14:val="2610" w14:font="MS Gothic"/>
          </w14:checkbox>
        </w:sdtPr>
        <w:sdtEndPr/>
        <w:sdtContent>
          <w:r w:rsidR="00316FBF">
            <w:rPr>
              <w:rFonts w:ascii="MS Gothic" w:eastAsia="MS Gothic" w:hAnsi="MS Gothic" w:cstheme="minorHAnsi" w:hint="eastAsia"/>
              <w:sz w:val="20"/>
              <w:szCs w:val="20"/>
            </w:rPr>
            <w:t>☐</w:t>
          </w:r>
        </w:sdtContent>
      </w:sdt>
      <w:bookmarkEnd w:id="12"/>
      <w:r w:rsidR="00F03A8B" w:rsidRPr="00D50683">
        <w:rPr>
          <w:rFonts w:cstheme="minorHAnsi"/>
          <w:sz w:val="20"/>
          <w:szCs w:val="20"/>
        </w:rPr>
        <w:tab/>
        <w:t>Data collection instruments (</w:t>
      </w:r>
      <w:proofErr w:type="gramStart"/>
      <w:r w:rsidR="00F03A8B" w:rsidRPr="00D50683">
        <w:rPr>
          <w:rFonts w:cstheme="minorHAnsi"/>
          <w:sz w:val="20"/>
          <w:szCs w:val="20"/>
        </w:rPr>
        <w:t>e.g.</w:t>
      </w:r>
      <w:proofErr w:type="gramEnd"/>
      <w:r w:rsidR="00F03A8B" w:rsidRPr="00D50683">
        <w:rPr>
          <w:rFonts w:cstheme="minorHAnsi"/>
          <w:sz w:val="20"/>
          <w:szCs w:val="20"/>
        </w:rPr>
        <w:t xml:space="preserve"> interview questions, questionnaire, focus group questions)</w:t>
      </w:r>
    </w:p>
    <w:p w14:paraId="5507689F" w14:textId="77777777" w:rsidR="00316FBF" w:rsidRPr="00D50683" w:rsidRDefault="00316FBF" w:rsidP="00F03A8B">
      <w:pPr>
        <w:spacing w:after="0" w:line="240" w:lineRule="auto"/>
        <w:rPr>
          <w:rFonts w:cstheme="minorHAnsi"/>
          <w:sz w:val="20"/>
          <w:szCs w:val="20"/>
        </w:rPr>
      </w:pPr>
    </w:p>
    <w:p w14:paraId="3A86F496" w14:textId="77777777" w:rsidR="00585EBA" w:rsidRDefault="00585EBA" w:rsidP="00B5537F">
      <w:pPr>
        <w:rPr>
          <w:rFonts w:cstheme="minorHAnsi"/>
          <w:b/>
        </w:rPr>
      </w:pPr>
    </w:p>
    <w:p w14:paraId="17CF0B3B" w14:textId="75952016" w:rsidR="00B5537F" w:rsidRPr="005A3E27" w:rsidRDefault="00FE3285" w:rsidP="00B5537F">
      <w:pPr>
        <w:rPr>
          <w:rFonts w:cstheme="minorHAnsi"/>
          <w:b/>
        </w:rPr>
      </w:pPr>
      <w:r>
        <w:rPr>
          <w:rFonts w:cstheme="minorHAnsi"/>
          <w:b/>
        </w:rPr>
        <w:t>S</w:t>
      </w:r>
      <w:r w:rsidR="00B5537F" w:rsidRPr="005A3E27">
        <w:rPr>
          <w:rFonts w:cstheme="minorHAnsi"/>
          <w:b/>
        </w:rPr>
        <w:t xml:space="preserve">ubmission of this form </w:t>
      </w:r>
      <w:r w:rsidR="00F27433" w:rsidRPr="005A3E27">
        <w:rPr>
          <w:rFonts w:cstheme="minorHAnsi"/>
          <w:b/>
        </w:rPr>
        <w:t xml:space="preserve">by the Unit Coordinator </w:t>
      </w:r>
      <w:r w:rsidR="00B5537F" w:rsidRPr="005A3E27">
        <w:rPr>
          <w:rFonts w:cstheme="minorHAnsi"/>
          <w:b/>
        </w:rPr>
        <w:t>certifies that:</w:t>
      </w:r>
    </w:p>
    <w:p w14:paraId="0796AE7D" w14:textId="77777777" w:rsidR="00BE38A3" w:rsidRDefault="00BE38A3" w:rsidP="00B5537F">
      <w:pPr>
        <w:pStyle w:val="ListParagraph"/>
        <w:numPr>
          <w:ilvl w:val="0"/>
          <w:numId w:val="11"/>
        </w:numPr>
        <w:rPr>
          <w:rFonts w:cstheme="minorHAnsi"/>
          <w:bCs/>
          <w:sz w:val="20"/>
          <w:szCs w:val="20"/>
        </w:rPr>
      </w:pPr>
      <w:r>
        <w:rPr>
          <w:rFonts w:cstheme="minorHAnsi"/>
          <w:bCs/>
          <w:sz w:val="20"/>
          <w:szCs w:val="20"/>
        </w:rPr>
        <w:t xml:space="preserve">The information provided on this form is </w:t>
      </w:r>
      <w:proofErr w:type="gramStart"/>
      <w:r>
        <w:rPr>
          <w:rFonts w:cstheme="minorHAnsi"/>
          <w:bCs/>
          <w:sz w:val="20"/>
          <w:szCs w:val="20"/>
        </w:rPr>
        <w:t>correct;</w:t>
      </w:r>
      <w:proofErr w:type="gramEnd"/>
    </w:p>
    <w:p w14:paraId="7CEE85A3" w14:textId="15054E39" w:rsidR="00B5537F" w:rsidRPr="00D50683" w:rsidRDefault="00B5537F" w:rsidP="00B5537F">
      <w:pPr>
        <w:pStyle w:val="ListParagraph"/>
        <w:numPr>
          <w:ilvl w:val="0"/>
          <w:numId w:val="11"/>
        </w:numPr>
        <w:rPr>
          <w:rFonts w:cstheme="minorHAnsi"/>
          <w:bCs/>
          <w:sz w:val="20"/>
          <w:szCs w:val="20"/>
        </w:rPr>
      </w:pPr>
      <w:r w:rsidRPr="00D50683">
        <w:rPr>
          <w:rFonts w:cstheme="minorHAnsi"/>
          <w:bCs/>
          <w:sz w:val="20"/>
          <w:szCs w:val="20"/>
        </w:rPr>
        <w:t xml:space="preserve">Data collection from human participants is necessary to achieve the aims of the </w:t>
      </w:r>
      <w:proofErr w:type="gramStart"/>
      <w:r w:rsidRPr="00D50683">
        <w:rPr>
          <w:rFonts w:cstheme="minorHAnsi"/>
          <w:bCs/>
          <w:sz w:val="20"/>
          <w:szCs w:val="20"/>
        </w:rPr>
        <w:t>unit;</w:t>
      </w:r>
      <w:proofErr w:type="gramEnd"/>
    </w:p>
    <w:p w14:paraId="257BD663" w14:textId="77777777" w:rsidR="00FE3285" w:rsidRDefault="00B5537F" w:rsidP="00B5537F">
      <w:pPr>
        <w:pStyle w:val="ListParagraph"/>
        <w:numPr>
          <w:ilvl w:val="0"/>
          <w:numId w:val="11"/>
        </w:numPr>
        <w:rPr>
          <w:rFonts w:cstheme="minorHAnsi"/>
          <w:bCs/>
          <w:sz w:val="20"/>
          <w:szCs w:val="20"/>
        </w:rPr>
      </w:pPr>
      <w:r w:rsidRPr="00D50683">
        <w:rPr>
          <w:rFonts w:cstheme="minorHAnsi"/>
          <w:bCs/>
          <w:sz w:val="20"/>
          <w:szCs w:val="20"/>
        </w:rPr>
        <w:t xml:space="preserve">Information will be provided to students to ensure that data collection is conducted in an ethical </w:t>
      </w:r>
      <w:proofErr w:type="gramStart"/>
      <w:r w:rsidRPr="00D50683">
        <w:rPr>
          <w:rFonts w:cstheme="minorHAnsi"/>
          <w:bCs/>
          <w:sz w:val="20"/>
          <w:szCs w:val="20"/>
        </w:rPr>
        <w:t>manner;</w:t>
      </w:r>
      <w:proofErr w:type="gramEnd"/>
    </w:p>
    <w:p w14:paraId="6589A8B0" w14:textId="0F7D254E" w:rsidR="00B5537F" w:rsidRPr="004532F8" w:rsidRDefault="00FE3285" w:rsidP="00FE3285">
      <w:pPr>
        <w:pStyle w:val="ListParagraph"/>
        <w:numPr>
          <w:ilvl w:val="0"/>
          <w:numId w:val="11"/>
        </w:numPr>
        <w:rPr>
          <w:rFonts w:cstheme="minorHAnsi"/>
          <w:bCs/>
          <w:sz w:val="20"/>
          <w:szCs w:val="20"/>
        </w:rPr>
      </w:pPr>
      <w:r>
        <w:rPr>
          <w:rFonts w:cstheme="minorHAnsi"/>
          <w:bCs/>
          <w:sz w:val="20"/>
          <w:szCs w:val="20"/>
        </w:rPr>
        <w:t xml:space="preserve">They agree to adhere to the principles of the National Statement on Ethical Conduct in Human Research and will hold ethical responsibility for all student </w:t>
      </w:r>
      <w:proofErr w:type="gramStart"/>
      <w:r>
        <w:rPr>
          <w:rFonts w:cstheme="minorHAnsi"/>
          <w:bCs/>
          <w:sz w:val="20"/>
          <w:szCs w:val="20"/>
        </w:rPr>
        <w:t>work;</w:t>
      </w:r>
      <w:proofErr w:type="gramEnd"/>
    </w:p>
    <w:p w14:paraId="46605ACA" w14:textId="3788497C" w:rsidR="002D754B" w:rsidRDefault="00D50683" w:rsidP="00B5537F">
      <w:pPr>
        <w:pStyle w:val="ListParagraph"/>
        <w:numPr>
          <w:ilvl w:val="0"/>
          <w:numId w:val="11"/>
        </w:numPr>
        <w:rPr>
          <w:rFonts w:cstheme="minorHAnsi"/>
          <w:bCs/>
          <w:sz w:val="20"/>
          <w:szCs w:val="20"/>
        </w:rPr>
      </w:pPr>
      <w:r>
        <w:rPr>
          <w:rFonts w:cstheme="minorHAnsi"/>
          <w:bCs/>
          <w:sz w:val="20"/>
          <w:szCs w:val="20"/>
        </w:rPr>
        <w:t>The Unit Coordinator will i</w:t>
      </w:r>
      <w:r w:rsidR="00B5537F" w:rsidRPr="00D50683">
        <w:rPr>
          <w:rFonts w:cstheme="minorHAnsi"/>
          <w:bCs/>
          <w:sz w:val="20"/>
          <w:szCs w:val="20"/>
        </w:rPr>
        <w:t xml:space="preserve">nform Research Ethics </w:t>
      </w:r>
      <w:r w:rsidR="002D754B">
        <w:rPr>
          <w:rFonts w:cstheme="minorHAnsi"/>
          <w:bCs/>
          <w:sz w:val="20"/>
          <w:szCs w:val="20"/>
        </w:rPr>
        <w:t xml:space="preserve">immediately </w:t>
      </w:r>
      <w:r w:rsidR="00B5537F" w:rsidRPr="00D50683">
        <w:rPr>
          <w:rFonts w:cstheme="minorHAnsi"/>
          <w:bCs/>
          <w:sz w:val="20"/>
          <w:szCs w:val="20"/>
        </w:rPr>
        <w:t xml:space="preserve">of any </w:t>
      </w:r>
      <w:r w:rsidR="002D754B">
        <w:rPr>
          <w:rFonts w:cstheme="minorHAnsi"/>
          <w:bCs/>
          <w:sz w:val="20"/>
          <w:szCs w:val="20"/>
        </w:rPr>
        <w:t xml:space="preserve">adverse event, data breaches or </w:t>
      </w:r>
      <w:r w:rsidR="00B5537F" w:rsidRPr="00D50683">
        <w:rPr>
          <w:rFonts w:cstheme="minorHAnsi"/>
          <w:bCs/>
          <w:sz w:val="20"/>
          <w:szCs w:val="20"/>
        </w:rPr>
        <w:t>changes to the information provided in this form</w:t>
      </w:r>
      <w:r w:rsidR="00AC7AA7">
        <w:rPr>
          <w:rFonts w:cstheme="minorHAnsi"/>
          <w:bCs/>
          <w:sz w:val="20"/>
          <w:szCs w:val="20"/>
        </w:rPr>
        <w:t xml:space="preserve"> </w:t>
      </w:r>
      <w:r w:rsidR="002D754B">
        <w:rPr>
          <w:rFonts w:cstheme="minorHAnsi"/>
          <w:bCs/>
          <w:sz w:val="20"/>
          <w:szCs w:val="20"/>
        </w:rPr>
        <w:t>(</w:t>
      </w:r>
      <w:r w:rsidR="00AD1EC3">
        <w:rPr>
          <w:rFonts w:cstheme="minorHAnsi"/>
          <w:bCs/>
          <w:sz w:val="20"/>
          <w:szCs w:val="20"/>
        </w:rPr>
        <w:t>prior to making that change</w:t>
      </w:r>
      <w:r w:rsidR="002D754B">
        <w:rPr>
          <w:rFonts w:cstheme="minorHAnsi"/>
          <w:bCs/>
          <w:sz w:val="20"/>
          <w:szCs w:val="20"/>
        </w:rPr>
        <w:t>); and</w:t>
      </w:r>
    </w:p>
    <w:p w14:paraId="6D19461F" w14:textId="01CA37A6" w:rsidR="00B5537F" w:rsidRPr="00D50683" w:rsidRDefault="002D754B" w:rsidP="00B5537F">
      <w:pPr>
        <w:pStyle w:val="ListParagraph"/>
        <w:numPr>
          <w:ilvl w:val="0"/>
          <w:numId w:val="11"/>
        </w:numPr>
        <w:rPr>
          <w:rFonts w:cstheme="minorHAnsi"/>
          <w:bCs/>
          <w:sz w:val="20"/>
          <w:szCs w:val="20"/>
        </w:rPr>
      </w:pPr>
      <w:r>
        <w:rPr>
          <w:rFonts w:cstheme="minorHAnsi"/>
          <w:bCs/>
          <w:sz w:val="20"/>
          <w:szCs w:val="20"/>
        </w:rPr>
        <w:t>No findings will be published.</w:t>
      </w:r>
    </w:p>
    <w:bookmarkEnd w:id="11"/>
    <w:p w14:paraId="70161E06" w14:textId="77777777" w:rsidR="00F03A8B" w:rsidRPr="00D50683" w:rsidRDefault="00F03A8B" w:rsidP="00F03A8B">
      <w:pPr>
        <w:spacing w:after="0" w:line="240" w:lineRule="auto"/>
        <w:rPr>
          <w:rFonts w:cstheme="minorHAnsi"/>
          <w:sz w:val="20"/>
          <w:szCs w:val="20"/>
        </w:rPr>
      </w:pPr>
    </w:p>
    <w:p w14:paraId="295822BC" w14:textId="77777777" w:rsidR="00F03A8B" w:rsidRPr="00D50683" w:rsidRDefault="00F03A8B" w:rsidP="00F03A8B">
      <w:pPr>
        <w:spacing w:after="0" w:line="240" w:lineRule="auto"/>
        <w:rPr>
          <w:rFonts w:cstheme="minorHAnsi"/>
          <w:sz w:val="20"/>
          <w:szCs w:val="20"/>
        </w:rPr>
      </w:pPr>
      <w:bookmarkStart w:id="13" w:name="_Hlk56680186"/>
    </w:p>
    <w:bookmarkEnd w:id="13"/>
    <w:p w14:paraId="00670B12" w14:textId="77777777" w:rsidR="00EC6CA3" w:rsidRPr="00D50683" w:rsidRDefault="00EC6CA3" w:rsidP="00A82233">
      <w:pPr>
        <w:spacing w:after="0" w:line="240" w:lineRule="auto"/>
        <w:rPr>
          <w:rFonts w:cstheme="minorHAnsi"/>
          <w:b/>
          <w:bCs/>
          <w:sz w:val="20"/>
          <w:szCs w:val="20"/>
          <w:lang w:val="en-US"/>
        </w:rPr>
      </w:pPr>
    </w:p>
    <w:sectPr w:rsidR="00EC6CA3" w:rsidRPr="00D50683" w:rsidSect="000E409C">
      <w:footerReference w:type="default" r:id="rId21"/>
      <w:pgSz w:w="11906" w:h="16838"/>
      <w:pgMar w:top="720" w:right="964" w:bottom="426"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0AD34" w14:textId="77777777" w:rsidR="00F03D5A" w:rsidRDefault="00F03D5A" w:rsidP="00186A0A">
      <w:pPr>
        <w:spacing w:after="0" w:line="240" w:lineRule="auto"/>
      </w:pPr>
      <w:r>
        <w:separator/>
      </w:r>
    </w:p>
  </w:endnote>
  <w:endnote w:type="continuationSeparator" w:id="0">
    <w:p w14:paraId="7C40F008" w14:textId="77777777" w:rsidR="00F03D5A" w:rsidRDefault="00F03D5A" w:rsidP="00186A0A">
      <w:pPr>
        <w:spacing w:after="0" w:line="240" w:lineRule="auto"/>
      </w:pPr>
      <w:r>
        <w:continuationSeparator/>
      </w:r>
    </w:p>
  </w:endnote>
  <w:endnote w:type="continuationNotice" w:id="1">
    <w:p w14:paraId="1A48A2E3" w14:textId="77777777" w:rsidR="007752FB" w:rsidRDefault="007752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97E3D" w14:textId="552B90A9" w:rsidR="00186A0A" w:rsidRPr="000E409C" w:rsidRDefault="00DC5799" w:rsidP="00DC5799">
    <w:pPr>
      <w:pStyle w:val="Footer"/>
      <w:rPr>
        <w:rFonts w:cstheme="minorHAnsi"/>
        <w:sz w:val="18"/>
        <w:szCs w:val="18"/>
      </w:rPr>
    </w:pPr>
    <w:r>
      <w:rPr>
        <w:rFonts w:cstheme="minorHAnsi"/>
        <w:sz w:val="18"/>
        <w:szCs w:val="18"/>
      </w:rPr>
      <w:t>*</w:t>
    </w:r>
    <w:r w:rsidR="000E409C" w:rsidRPr="000E409C">
      <w:rPr>
        <w:rFonts w:cstheme="minorHAnsi"/>
        <w:sz w:val="18"/>
        <w:szCs w:val="18"/>
      </w:rPr>
      <w:t>Secondary source data may be defined as having access to and use of data or information that was originally generated or collected for previous research or for non</w:t>
    </w:r>
    <w:r w:rsidR="000E409C" w:rsidRPr="000E409C">
      <w:rPr>
        <w:rFonts w:ascii="Cambria Math" w:hAnsi="Cambria Math" w:cs="Cambria Math"/>
        <w:sz w:val="18"/>
        <w:szCs w:val="18"/>
      </w:rPr>
      <w:t>‑</w:t>
    </w:r>
    <w:r w:rsidR="000E409C" w:rsidRPr="000E409C">
      <w:rPr>
        <w:rFonts w:cstheme="minorHAnsi"/>
        <w:sz w:val="18"/>
        <w:szCs w:val="18"/>
      </w:rPr>
      <w:t>research purposes, including routinely collected data or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59348" w14:textId="1AAA1CFC" w:rsidR="00386CDA" w:rsidRPr="000E409C" w:rsidRDefault="00386CDA">
    <w:pPr>
      <w:pStyle w:val="Footer"/>
      <w:rPr>
        <w:rFonts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6F072" w14:textId="77777777" w:rsidR="00F03D5A" w:rsidRDefault="00F03D5A" w:rsidP="00186A0A">
      <w:pPr>
        <w:spacing w:after="0" w:line="240" w:lineRule="auto"/>
      </w:pPr>
      <w:r>
        <w:separator/>
      </w:r>
    </w:p>
  </w:footnote>
  <w:footnote w:type="continuationSeparator" w:id="0">
    <w:p w14:paraId="42F0960D" w14:textId="77777777" w:rsidR="00F03D5A" w:rsidRDefault="00F03D5A" w:rsidP="00186A0A">
      <w:pPr>
        <w:spacing w:after="0" w:line="240" w:lineRule="auto"/>
      </w:pPr>
      <w:r>
        <w:continuationSeparator/>
      </w:r>
    </w:p>
  </w:footnote>
  <w:footnote w:type="continuationNotice" w:id="1">
    <w:p w14:paraId="3B06759F" w14:textId="77777777" w:rsidR="007752FB" w:rsidRDefault="007752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B12E2" w14:textId="014F8957" w:rsidR="001A0E29" w:rsidRDefault="001A0E29" w:rsidP="001A0E2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A167B"/>
    <w:multiLevelType w:val="hybridMultilevel"/>
    <w:tmpl w:val="282CA8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B987150"/>
    <w:multiLevelType w:val="hybridMultilevel"/>
    <w:tmpl w:val="B664C4C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19818FA"/>
    <w:multiLevelType w:val="hybridMultilevel"/>
    <w:tmpl w:val="ED349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941360"/>
    <w:multiLevelType w:val="hybridMultilevel"/>
    <w:tmpl w:val="09926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F9780D"/>
    <w:multiLevelType w:val="hybridMultilevel"/>
    <w:tmpl w:val="A894E32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5" w15:restartNumberingAfterBreak="0">
    <w:nsid w:val="2F4B7F31"/>
    <w:multiLevelType w:val="hybridMultilevel"/>
    <w:tmpl w:val="BCFEF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B93860"/>
    <w:multiLevelType w:val="hybridMultilevel"/>
    <w:tmpl w:val="CDBADE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79877C1"/>
    <w:multiLevelType w:val="singleLevel"/>
    <w:tmpl w:val="3CF27202"/>
    <w:lvl w:ilvl="0">
      <w:start w:val="1"/>
      <w:numFmt w:val="bullet"/>
      <w:lvlText w:val=""/>
      <w:lvlJc w:val="left"/>
      <w:pPr>
        <w:tabs>
          <w:tab w:val="num" w:pos="360"/>
        </w:tabs>
        <w:ind w:left="284" w:hanging="284"/>
      </w:pPr>
      <w:rPr>
        <w:rFonts w:ascii="Symbol" w:hAnsi="Symbol" w:hint="default"/>
        <w:sz w:val="16"/>
      </w:rPr>
    </w:lvl>
  </w:abstractNum>
  <w:abstractNum w:abstractNumId="8" w15:restartNumberingAfterBreak="0">
    <w:nsid w:val="3A5F7DA8"/>
    <w:multiLevelType w:val="hybridMultilevel"/>
    <w:tmpl w:val="E642F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67088D"/>
    <w:multiLevelType w:val="hybridMultilevel"/>
    <w:tmpl w:val="72AE1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C93600"/>
    <w:multiLevelType w:val="hybridMultilevel"/>
    <w:tmpl w:val="50F2B07A"/>
    <w:lvl w:ilvl="0" w:tplc="C2804D8C">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1E3995"/>
    <w:multiLevelType w:val="hybridMultilevel"/>
    <w:tmpl w:val="3C82922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4D73B01"/>
    <w:multiLevelType w:val="hybridMultilevel"/>
    <w:tmpl w:val="602A9C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DE04168"/>
    <w:multiLevelType w:val="hybridMultilevel"/>
    <w:tmpl w:val="EECCAC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7EC232F"/>
    <w:multiLevelType w:val="hybridMultilevel"/>
    <w:tmpl w:val="07466CA6"/>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13E1B0F"/>
    <w:multiLevelType w:val="hybridMultilevel"/>
    <w:tmpl w:val="AAD65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751781"/>
    <w:multiLevelType w:val="hybridMultilevel"/>
    <w:tmpl w:val="E0FA93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E236526"/>
    <w:multiLevelType w:val="hybridMultilevel"/>
    <w:tmpl w:val="E2800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1"/>
  </w:num>
  <w:num w:numId="4">
    <w:abstractNumId w:val="16"/>
  </w:num>
  <w:num w:numId="5">
    <w:abstractNumId w:val="3"/>
  </w:num>
  <w:num w:numId="6">
    <w:abstractNumId w:val="15"/>
  </w:num>
  <w:num w:numId="7">
    <w:abstractNumId w:val="17"/>
  </w:num>
  <w:num w:numId="8">
    <w:abstractNumId w:val="8"/>
  </w:num>
  <w:num w:numId="9">
    <w:abstractNumId w:val="13"/>
  </w:num>
  <w:num w:numId="10">
    <w:abstractNumId w:val="7"/>
  </w:num>
  <w:num w:numId="11">
    <w:abstractNumId w:val="4"/>
  </w:num>
  <w:num w:numId="12">
    <w:abstractNumId w:val="5"/>
  </w:num>
  <w:num w:numId="13">
    <w:abstractNumId w:val="2"/>
  </w:num>
  <w:num w:numId="14">
    <w:abstractNumId w:val="9"/>
  </w:num>
  <w:num w:numId="15">
    <w:abstractNumId w:val="12"/>
  </w:num>
  <w:num w:numId="16">
    <w:abstractNumId w:val="1"/>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7E7"/>
    <w:rsid w:val="00001197"/>
    <w:rsid w:val="00005FEB"/>
    <w:rsid w:val="00015C3A"/>
    <w:rsid w:val="00024BAD"/>
    <w:rsid w:val="00040E9F"/>
    <w:rsid w:val="00061646"/>
    <w:rsid w:val="0007488D"/>
    <w:rsid w:val="00092ABC"/>
    <w:rsid w:val="000A1534"/>
    <w:rsid w:val="000B3CE7"/>
    <w:rsid w:val="000D36D6"/>
    <w:rsid w:val="000D3A97"/>
    <w:rsid w:val="000E3CF9"/>
    <w:rsid w:val="000E409C"/>
    <w:rsid w:val="001014DC"/>
    <w:rsid w:val="00115FE0"/>
    <w:rsid w:val="0012141F"/>
    <w:rsid w:val="001275E1"/>
    <w:rsid w:val="00186A0A"/>
    <w:rsid w:val="00191F57"/>
    <w:rsid w:val="001A0E29"/>
    <w:rsid w:val="001B1EA0"/>
    <w:rsid w:val="001B2F5C"/>
    <w:rsid w:val="001B396A"/>
    <w:rsid w:val="001D021B"/>
    <w:rsid w:val="001E6350"/>
    <w:rsid w:val="001F5C6F"/>
    <w:rsid w:val="002038E5"/>
    <w:rsid w:val="00204D61"/>
    <w:rsid w:val="00244B45"/>
    <w:rsid w:val="00246F4B"/>
    <w:rsid w:val="002473E0"/>
    <w:rsid w:val="002555F2"/>
    <w:rsid w:val="002576CB"/>
    <w:rsid w:val="00274331"/>
    <w:rsid w:val="00276F56"/>
    <w:rsid w:val="002840CC"/>
    <w:rsid w:val="002D754B"/>
    <w:rsid w:val="002F163E"/>
    <w:rsid w:val="002F3E2E"/>
    <w:rsid w:val="00306ED3"/>
    <w:rsid w:val="00316FBF"/>
    <w:rsid w:val="00351982"/>
    <w:rsid w:val="00360EF3"/>
    <w:rsid w:val="00372B24"/>
    <w:rsid w:val="00386CDA"/>
    <w:rsid w:val="003953FC"/>
    <w:rsid w:val="003964A4"/>
    <w:rsid w:val="003D7BBE"/>
    <w:rsid w:val="00427356"/>
    <w:rsid w:val="00440BEB"/>
    <w:rsid w:val="004475AE"/>
    <w:rsid w:val="004532F8"/>
    <w:rsid w:val="00453F14"/>
    <w:rsid w:val="00460119"/>
    <w:rsid w:val="00470DBF"/>
    <w:rsid w:val="004854E8"/>
    <w:rsid w:val="00491A2A"/>
    <w:rsid w:val="004943E0"/>
    <w:rsid w:val="00496C2C"/>
    <w:rsid w:val="004A0C79"/>
    <w:rsid w:val="004A1485"/>
    <w:rsid w:val="004C4E21"/>
    <w:rsid w:val="004D252E"/>
    <w:rsid w:val="004D52F7"/>
    <w:rsid w:val="004D6ABB"/>
    <w:rsid w:val="004E454F"/>
    <w:rsid w:val="0053309D"/>
    <w:rsid w:val="00535A95"/>
    <w:rsid w:val="005427E7"/>
    <w:rsid w:val="005549D4"/>
    <w:rsid w:val="005633DD"/>
    <w:rsid w:val="00585EBA"/>
    <w:rsid w:val="005A3E27"/>
    <w:rsid w:val="005B3D92"/>
    <w:rsid w:val="005D3346"/>
    <w:rsid w:val="006155FF"/>
    <w:rsid w:val="00636B7A"/>
    <w:rsid w:val="00647A91"/>
    <w:rsid w:val="00663A80"/>
    <w:rsid w:val="0069598D"/>
    <w:rsid w:val="006C5EAF"/>
    <w:rsid w:val="006D5CB5"/>
    <w:rsid w:val="006F04FD"/>
    <w:rsid w:val="006F7FB7"/>
    <w:rsid w:val="007021DA"/>
    <w:rsid w:val="00712018"/>
    <w:rsid w:val="007203B8"/>
    <w:rsid w:val="007357E2"/>
    <w:rsid w:val="00770552"/>
    <w:rsid w:val="007738BE"/>
    <w:rsid w:val="007752FB"/>
    <w:rsid w:val="00785419"/>
    <w:rsid w:val="0079103A"/>
    <w:rsid w:val="00795826"/>
    <w:rsid w:val="007A0A86"/>
    <w:rsid w:val="007A1246"/>
    <w:rsid w:val="007B6CBD"/>
    <w:rsid w:val="007C32AD"/>
    <w:rsid w:val="007C560E"/>
    <w:rsid w:val="007E25E4"/>
    <w:rsid w:val="00820808"/>
    <w:rsid w:val="00830952"/>
    <w:rsid w:val="008426EC"/>
    <w:rsid w:val="00854254"/>
    <w:rsid w:val="00887E60"/>
    <w:rsid w:val="008B6CE0"/>
    <w:rsid w:val="008C1425"/>
    <w:rsid w:val="008D162B"/>
    <w:rsid w:val="008E7553"/>
    <w:rsid w:val="008F181D"/>
    <w:rsid w:val="009143D6"/>
    <w:rsid w:val="00924A92"/>
    <w:rsid w:val="009529E1"/>
    <w:rsid w:val="00973966"/>
    <w:rsid w:val="00976A6C"/>
    <w:rsid w:val="00997B50"/>
    <w:rsid w:val="009A3409"/>
    <w:rsid w:val="009A5A01"/>
    <w:rsid w:val="009B58B5"/>
    <w:rsid w:val="009F102E"/>
    <w:rsid w:val="009F6E49"/>
    <w:rsid w:val="009F77B4"/>
    <w:rsid w:val="00A00773"/>
    <w:rsid w:val="00A016BC"/>
    <w:rsid w:val="00A247AE"/>
    <w:rsid w:val="00A27008"/>
    <w:rsid w:val="00A64830"/>
    <w:rsid w:val="00A77815"/>
    <w:rsid w:val="00A82233"/>
    <w:rsid w:val="00AC7AA7"/>
    <w:rsid w:val="00AD1EC3"/>
    <w:rsid w:val="00AD201A"/>
    <w:rsid w:val="00AD35AE"/>
    <w:rsid w:val="00AF1FC8"/>
    <w:rsid w:val="00AF2D4C"/>
    <w:rsid w:val="00B016E8"/>
    <w:rsid w:val="00B035C7"/>
    <w:rsid w:val="00B1651A"/>
    <w:rsid w:val="00B32610"/>
    <w:rsid w:val="00B362ED"/>
    <w:rsid w:val="00B441D5"/>
    <w:rsid w:val="00B5537F"/>
    <w:rsid w:val="00B84D54"/>
    <w:rsid w:val="00B85569"/>
    <w:rsid w:val="00B9342C"/>
    <w:rsid w:val="00BA421C"/>
    <w:rsid w:val="00BA65C5"/>
    <w:rsid w:val="00BC7FC8"/>
    <w:rsid w:val="00BE38A3"/>
    <w:rsid w:val="00BE624C"/>
    <w:rsid w:val="00C132B7"/>
    <w:rsid w:val="00C563EE"/>
    <w:rsid w:val="00C671FF"/>
    <w:rsid w:val="00C805D0"/>
    <w:rsid w:val="00C82931"/>
    <w:rsid w:val="00CA2BF4"/>
    <w:rsid w:val="00CA52CB"/>
    <w:rsid w:val="00CA6BD4"/>
    <w:rsid w:val="00CB1071"/>
    <w:rsid w:val="00CB6243"/>
    <w:rsid w:val="00CD34B3"/>
    <w:rsid w:val="00CE1BC1"/>
    <w:rsid w:val="00CF3F89"/>
    <w:rsid w:val="00CF71D5"/>
    <w:rsid w:val="00D24AB8"/>
    <w:rsid w:val="00D50683"/>
    <w:rsid w:val="00D63344"/>
    <w:rsid w:val="00D67BE2"/>
    <w:rsid w:val="00D70A58"/>
    <w:rsid w:val="00D838D4"/>
    <w:rsid w:val="00DC5799"/>
    <w:rsid w:val="00DE7C64"/>
    <w:rsid w:val="00E055F5"/>
    <w:rsid w:val="00E20841"/>
    <w:rsid w:val="00E23032"/>
    <w:rsid w:val="00E34CE4"/>
    <w:rsid w:val="00E37904"/>
    <w:rsid w:val="00E50F23"/>
    <w:rsid w:val="00E559C3"/>
    <w:rsid w:val="00E80FB7"/>
    <w:rsid w:val="00E84271"/>
    <w:rsid w:val="00E87899"/>
    <w:rsid w:val="00E90379"/>
    <w:rsid w:val="00E90A17"/>
    <w:rsid w:val="00E9271F"/>
    <w:rsid w:val="00EA0612"/>
    <w:rsid w:val="00EA7B62"/>
    <w:rsid w:val="00EB288E"/>
    <w:rsid w:val="00EB434F"/>
    <w:rsid w:val="00EC54A5"/>
    <w:rsid w:val="00EC6CA3"/>
    <w:rsid w:val="00F03A8B"/>
    <w:rsid w:val="00F03D5A"/>
    <w:rsid w:val="00F1093D"/>
    <w:rsid w:val="00F11CC1"/>
    <w:rsid w:val="00F27433"/>
    <w:rsid w:val="00F335E9"/>
    <w:rsid w:val="00F50EFE"/>
    <w:rsid w:val="00F51912"/>
    <w:rsid w:val="00F61DA7"/>
    <w:rsid w:val="00F62C73"/>
    <w:rsid w:val="00F74915"/>
    <w:rsid w:val="00F8691E"/>
    <w:rsid w:val="00FA14ED"/>
    <w:rsid w:val="00FC0A89"/>
    <w:rsid w:val="00FD5202"/>
    <w:rsid w:val="00FE3285"/>
    <w:rsid w:val="00FF4360"/>
    <w:rsid w:val="35EE53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D82C6FA"/>
  <w15:chartTrackingRefBased/>
  <w15:docId w15:val="{020A401E-2B72-4E26-98EE-1BF7C7972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3EE"/>
    <w:pPr>
      <w:ind w:left="720"/>
      <w:contextualSpacing/>
    </w:pPr>
  </w:style>
  <w:style w:type="paragraph" w:styleId="BodyText2">
    <w:name w:val="Body Text 2"/>
    <w:basedOn w:val="Normal"/>
    <w:link w:val="BodyText2Char"/>
    <w:semiHidden/>
    <w:unhideWhenUsed/>
    <w:rsid w:val="00F61DA7"/>
    <w:pPr>
      <w:spacing w:after="0" w:line="240" w:lineRule="auto"/>
    </w:pPr>
    <w:rPr>
      <w:rFonts w:ascii="Arial" w:eastAsia="Times New Roman" w:hAnsi="Arial" w:cs="Times New Roman"/>
      <w:sz w:val="20"/>
      <w:szCs w:val="20"/>
    </w:rPr>
  </w:style>
  <w:style w:type="character" w:customStyle="1" w:styleId="BodyText2Char">
    <w:name w:val="Body Text 2 Char"/>
    <w:basedOn w:val="DefaultParagraphFont"/>
    <w:link w:val="BodyText2"/>
    <w:semiHidden/>
    <w:rsid w:val="00F61DA7"/>
    <w:rPr>
      <w:rFonts w:ascii="Arial" w:eastAsia="Times New Roman" w:hAnsi="Arial" w:cs="Times New Roman"/>
      <w:sz w:val="20"/>
      <w:szCs w:val="20"/>
    </w:rPr>
  </w:style>
  <w:style w:type="character" w:styleId="Hyperlink">
    <w:name w:val="Hyperlink"/>
    <w:basedOn w:val="DefaultParagraphFont"/>
    <w:uiPriority w:val="99"/>
    <w:unhideWhenUsed/>
    <w:rsid w:val="001275E1"/>
    <w:rPr>
      <w:color w:val="0563C1" w:themeColor="hyperlink"/>
      <w:u w:val="single"/>
    </w:rPr>
  </w:style>
  <w:style w:type="character" w:styleId="UnresolvedMention">
    <w:name w:val="Unresolved Mention"/>
    <w:basedOn w:val="DefaultParagraphFont"/>
    <w:uiPriority w:val="99"/>
    <w:semiHidden/>
    <w:unhideWhenUsed/>
    <w:rsid w:val="001275E1"/>
    <w:rPr>
      <w:color w:val="605E5C"/>
      <w:shd w:val="clear" w:color="auto" w:fill="E1DFDD"/>
    </w:rPr>
  </w:style>
  <w:style w:type="table" w:styleId="TableGrid">
    <w:name w:val="Table Grid"/>
    <w:basedOn w:val="TableNormal"/>
    <w:uiPriority w:val="39"/>
    <w:rsid w:val="00127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38D4"/>
    <w:rPr>
      <w:sz w:val="16"/>
      <w:szCs w:val="16"/>
    </w:rPr>
  </w:style>
  <w:style w:type="paragraph" w:styleId="CommentText">
    <w:name w:val="annotation text"/>
    <w:basedOn w:val="Normal"/>
    <w:link w:val="CommentTextChar"/>
    <w:uiPriority w:val="99"/>
    <w:semiHidden/>
    <w:unhideWhenUsed/>
    <w:rsid w:val="00D838D4"/>
    <w:pPr>
      <w:spacing w:line="240" w:lineRule="auto"/>
    </w:pPr>
    <w:rPr>
      <w:sz w:val="20"/>
      <w:szCs w:val="20"/>
    </w:rPr>
  </w:style>
  <w:style w:type="character" w:customStyle="1" w:styleId="CommentTextChar">
    <w:name w:val="Comment Text Char"/>
    <w:basedOn w:val="DefaultParagraphFont"/>
    <w:link w:val="CommentText"/>
    <w:uiPriority w:val="99"/>
    <w:semiHidden/>
    <w:rsid w:val="00D838D4"/>
    <w:rPr>
      <w:sz w:val="20"/>
      <w:szCs w:val="20"/>
    </w:rPr>
  </w:style>
  <w:style w:type="paragraph" w:styleId="CommentSubject">
    <w:name w:val="annotation subject"/>
    <w:basedOn w:val="CommentText"/>
    <w:next w:val="CommentText"/>
    <w:link w:val="CommentSubjectChar"/>
    <w:uiPriority w:val="99"/>
    <w:semiHidden/>
    <w:unhideWhenUsed/>
    <w:rsid w:val="00D838D4"/>
    <w:rPr>
      <w:b/>
      <w:bCs/>
    </w:rPr>
  </w:style>
  <w:style w:type="character" w:customStyle="1" w:styleId="CommentSubjectChar">
    <w:name w:val="Comment Subject Char"/>
    <w:basedOn w:val="CommentTextChar"/>
    <w:link w:val="CommentSubject"/>
    <w:uiPriority w:val="99"/>
    <w:semiHidden/>
    <w:rsid w:val="00D838D4"/>
    <w:rPr>
      <w:b/>
      <w:bCs/>
      <w:sz w:val="20"/>
      <w:szCs w:val="20"/>
    </w:rPr>
  </w:style>
  <w:style w:type="paragraph" w:styleId="BalloonText">
    <w:name w:val="Balloon Text"/>
    <w:basedOn w:val="Normal"/>
    <w:link w:val="BalloonTextChar"/>
    <w:uiPriority w:val="99"/>
    <w:semiHidden/>
    <w:unhideWhenUsed/>
    <w:rsid w:val="00D83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8D4"/>
    <w:rPr>
      <w:rFonts w:ascii="Segoe UI" w:hAnsi="Segoe UI" w:cs="Segoe UI"/>
      <w:sz w:val="18"/>
      <w:szCs w:val="18"/>
    </w:rPr>
  </w:style>
  <w:style w:type="character" w:styleId="FollowedHyperlink">
    <w:name w:val="FollowedHyperlink"/>
    <w:basedOn w:val="DefaultParagraphFont"/>
    <w:uiPriority w:val="99"/>
    <w:semiHidden/>
    <w:unhideWhenUsed/>
    <w:rsid w:val="00C132B7"/>
    <w:rPr>
      <w:color w:val="954F72" w:themeColor="followedHyperlink"/>
      <w:u w:val="single"/>
    </w:rPr>
  </w:style>
  <w:style w:type="paragraph" w:styleId="Revision">
    <w:name w:val="Revision"/>
    <w:hidden/>
    <w:uiPriority w:val="99"/>
    <w:semiHidden/>
    <w:rsid w:val="005D3346"/>
    <w:pPr>
      <w:spacing w:after="0" w:line="240" w:lineRule="auto"/>
    </w:pPr>
  </w:style>
  <w:style w:type="paragraph" w:styleId="Header">
    <w:name w:val="header"/>
    <w:basedOn w:val="Normal"/>
    <w:link w:val="HeaderChar"/>
    <w:uiPriority w:val="99"/>
    <w:unhideWhenUsed/>
    <w:rsid w:val="00186A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A0A"/>
  </w:style>
  <w:style w:type="paragraph" w:styleId="Footer">
    <w:name w:val="footer"/>
    <w:basedOn w:val="Normal"/>
    <w:link w:val="FooterChar"/>
    <w:uiPriority w:val="99"/>
    <w:unhideWhenUsed/>
    <w:rsid w:val="00186A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560304">
      <w:bodyDiv w:val="1"/>
      <w:marLeft w:val="0"/>
      <w:marRight w:val="0"/>
      <w:marTop w:val="0"/>
      <w:marBottom w:val="0"/>
      <w:divBdr>
        <w:top w:val="none" w:sz="0" w:space="0" w:color="auto"/>
        <w:left w:val="none" w:sz="0" w:space="0" w:color="auto"/>
        <w:bottom w:val="none" w:sz="0" w:space="0" w:color="auto"/>
        <w:right w:val="none" w:sz="0" w:space="0" w:color="auto"/>
      </w:divBdr>
    </w:div>
    <w:div w:id="651061251">
      <w:bodyDiv w:val="1"/>
      <w:marLeft w:val="0"/>
      <w:marRight w:val="0"/>
      <w:marTop w:val="0"/>
      <w:marBottom w:val="0"/>
      <w:divBdr>
        <w:top w:val="none" w:sz="0" w:space="0" w:color="auto"/>
        <w:left w:val="none" w:sz="0" w:space="0" w:color="auto"/>
        <w:bottom w:val="none" w:sz="0" w:space="0" w:color="auto"/>
        <w:right w:val="none" w:sz="0" w:space="0" w:color="auto"/>
      </w:divBdr>
    </w:div>
    <w:div w:id="1180970556">
      <w:bodyDiv w:val="1"/>
      <w:marLeft w:val="0"/>
      <w:marRight w:val="0"/>
      <w:marTop w:val="0"/>
      <w:marBottom w:val="0"/>
      <w:divBdr>
        <w:top w:val="none" w:sz="0" w:space="0" w:color="auto"/>
        <w:left w:val="none" w:sz="0" w:space="0" w:color="auto"/>
        <w:bottom w:val="none" w:sz="0" w:space="0" w:color="auto"/>
        <w:right w:val="none" w:sz="0" w:space="0" w:color="auto"/>
      </w:divBdr>
    </w:div>
    <w:div w:id="1237403001">
      <w:bodyDiv w:val="1"/>
      <w:marLeft w:val="0"/>
      <w:marRight w:val="0"/>
      <w:marTop w:val="0"/>
      <w:marBottom w:val="0"/>
      <w:divBdr>
        <w:top w:val="none" w:sz="0" w:space="0" w:color="auto"/>
        <w:left w:val="none" w:sz="0" w:space="0" w:color="auto"/>
        <w:bottom w:val="none" w:sz="0" w:space="0" w:color="auto"/>
        <w:right w:val="none" w:sz="0" w:space="0" w:color="auto"/>
      </w:divBdr>
    </w:div>
    <w:div w:id="154967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search.ethics@ecu.edu.au" TargetMode="External"/><Relationship Id="rId18" Type="http://schemas.openxmlformats.org/officeDocument/2006/relationships/hyperlink" Target="https://intranet.ecu.edu.au/staff/centres/library-services/our-services/exam-and-assessment-disposa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intranet.ecu.edu.au/research/research-ethics-and-integrity/applying-for-research-ethics-approval/unit-licences" TargetMode="External"/><Relationship Id="rId17" Type="http://schemas.openxmlformats.org/officeDocument/2006/relationships/hyperlink" Target="https://intranet.ecu.edu.au/research/research-ethics-and-integrity/applying-for-research-ethics-approval/unit-licences" TargetMode="External"/><Relationship Id="rId2" Type="http://schemas.openxmlformats.org/officeDocument/2006/relationships/customXml" Target="../customXml/item2.xml"/><Relationship Id="rId16" Type="http://schemas.openxmlformats.org/officeDocument/2006/relationships/hyperlink" Target="mailto:research.ethics@ecu.edu.au" TargetMode="External"/><Relationship Id="rId20" Type="http://schemas.openxmlformats.org/officeDocument/2006/relationships/hyperlink" Target="https://intranet.ecu.edu.au/research/research-ethics-and-integrity/applying-for-research-ethics-approval/unit-licenc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tranet.ecu.edu.au/__data/assets/pdf_file/0007/767293/Unit-Licence-FAQs.pdf"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imas@ecu.edu.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D660B46DCB944A8710FEA5A722A2D9" ma:contentTypeVersion="6" ma:contentTypeDescription="Create a new document." ma:contentTypeScope="" ma:versionID="0e2847f3a013cc7df356b2b8e7bcdc86">
  <xsd:schema xmlns:xsd="http://www.w3.org/2001/XMLSchema" xmlns:xs="http://www.w3.org/2001/XMLSchema" xmlns:p="http://schemas.microsoft.com/office/2006/metadata/properties" xmlns:ns2="fd77eed9-d411-4ecc-a45c-a2030b1862fb" xmlns:ns3="4b2477da-c558-4465-95f3-ecb767b09890" targetNamespace="http://schemas.microsoft.com/office/2006/metadata/properties" ma:root="true" ma:fieldsID="6f89d3a75f8ec3e0615a7a3e0269f3a7" ns2:_="" ns3:_="">
    <xsd:import namespace="fd77eed9-d411-4ecc-a45c-a2030b1862fb"/>
    <xsd:import namespace="4b2477da-c558-4465-95f3-ecb767b098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7eed9-d411-4ecc-a45c-a2030b186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2477da-c558-4465-95f3-ecb767b098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13B24C-AB88-4322-960D-6C423571C12D}">
  <ds:schemaRefs>
    <ds:schemaRef ds:uri="http://schemas.microsoft.com/sharepoint/v3/contenttype/forms"/>
  </ds:schemaRefs>
</ds:datastoreItem>
</file>

<file path=customXml/itemProps2.xml><?xml version="1.0" encoding="utf-8"?>
<ds:datastoreItem xmlns:ds="http://schemas.openxmlformats.org/officeDocument/2006/customXml" ds:itemID="{7B9880A6-4FA3-4059-B4B6-E8FBA72C4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7eed9-d411-4ecc-a45c-a2030b1862fb"/>
    <ds:schemaRef ds:uri="4b2477da-c558-4465-95f3-ecb767b09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D84A34-8094-4EE1-A306-96734E185911}">
  <ds:schemaRefs>
    <ds:schemaRef ds:uri="http://schemas.microsoft.com/office/2006/metadata/properties"/>
    <ds:schemaRef ds:uri="http://purl.org/dc/dcmitype/"/>
    <ds:schemaRef ds:uri="4b2477da-c558-4465-95f3-ecb767b09890"/>
    <ds:schemaRef ds:uri="http://schemas.microsoft.com/office/infopath/2007/PartnerControls"/>
    <ds:schemaRef ds:uri="fd77eed9-d411-4ecc-a45c-a2030b1862fb"/>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1226</TotalTime>
  <Pages>4</Pages>
  <Words>1429</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Oakes</dc:creator>
  <cp:keywords/>
  <dc:description/>
  <cp:lastModifiedBy>Rowe OAKES</cp:lastModifiedBy>
  <cp:revision>30</cp:revision>
  <dcterms:created xsi:type="dcterms:W3CDTF">2022-01-24T05:42:00Z</dcterms:created>
  <dcterms:modified xsi:type="dcterms:W3CDTF">2022-12-13T01:23:00Z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0x010100C5D660B46DCB944A8710FEA5A722A2D9</vt:lpwstr>
  </property>
</Properties>
</file>